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66B173" w14:textId="77777777" w:rsidR="00CD1535"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p>
    <w:p w14:paraId="694E2042" w14:textId="0C27BDD3" w:rsidR="00CD1535" w:rsidRPr="00BE7A59"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sz w:val="19"/>
          <w:szCs w:val="19"/>
        </w:rPr>
      </w:pPr>
      <w:r w:rsidRPr="00BE7A59">
        <w:rPr>
          <w:rFonts w:ascii="Avenir Next" w:hAnsi="Avenir Next" w:cs="Times New Roman"/>
          <w:color w:val="000000"/>
          <w:sz w:val="19"/>
          <w:szCs w:val="19"/>
        </w:rPr>
        <w:t xml:space="preserve">August </w:t>
      </w:r>
      <w:r w:rsidR="00277A4E">
        <w:rPr>
          <w:rFonts w:ascii="Avenir Next" w:hAnsi="Avenir Next" w:cs="Times New Roman"/>
          <w:color w:val="000000"/>
          <w:sz w:val="19"/>
          <w:szCs w:val="19"/>
        </w:rPr>
        <w:t>21, 2026</w:t>
      </w:r>
    </w:p>
    <w:p w14:paraId="75386621" w14:textId="77777777" w:rsidR="00CD1535" w:rsidRPr="00BE7A59"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sz w:val="12"/>
          <w:szCs w:val="12"/>
        </w:rPr>
      </w:pPr>
    </w:p>
    <w:p w14:paraId="0FB2FE3F" w14:textId="79D97CCD"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Mr. </w:t>
      </w:r>
      <w:r w:rsidR="00277A4E">
        <w:rPr>
          <w:rFonts w:ascii="Avenir Next" w:hAnsi="Avenir Next" w:cs="Arial"/>
          <w:sz w:val="19"/>
          <w:szCs w:val="19"/>
        </w:rPr>
        <w:t>David Spencer</w:t>
      </w:r>
      <w:r w:rsidRPr="00BE7A59">
        <w:rPr>
          <w:rFonts w:ascii="Avenir Next" w:hAnsi="Avenir Next" w:cs="Arial"/>
          <w:sz w:val="19"/>
          <w:szCs w:val="19"/>
        </w:rPr>
        <w:t xml:space="preserve">, Chair </w:t>
      </w:r>
    </w:p>
    <w:p w14:paraId="60D06CE9" w14:textId="77777777"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Nominations Committee </w:t>
      </w:r>
    </w:p>
    <w:p w14:paraId="36EEFF10" w14:textId="77777777" w:rsidR="00CD1535" w:rsidRPr="00BE7A59" w:rsidRDefault="00CD1535" w:rsidP="00CD1535">
      <w:pPr>
        <w:tabs>
          <w:tab w:val="left" w:pos="2340"/>
          <w:tab w:val="left" w:pos="2970"/>
          <w:tab w:val="left" w:pos="3330"/>
        </w:tabs>
        <w:adjustRightInd w:val="0"/>
        <w:ind w:left="-180"/>
        <w:contextualSpacing/>
        <w:rPr>
          <w:rFonts w:ascii="Avenir Next" w:hAnsi="Avenir Next" w:cs="Arial"/>
          <w:sz w:val="19"/>
          <w:szCs w:val="19"/>
        </w:rPr>
      </w:pPr>
      <w:r w:rsidRPr="00BE7A59">
        <w:rPr>
          <w:rFonts w:ascii="Avenir Next" w:hAnsi="Avenir Next" w:cs="Arial"/>
          <w:sz w:val="19"/>
          <w:szCs w:val="19"/>
        </w:rPr>
        <w:t xml:space="preserve">International Code Council </w:t>
      </w:r>
    </w:p>
    <w:p w14:paraId="09BBC92E" w14:textId="77777777" w:rsidR="00CD1535" w:rsidRPr="00BE7A59" w:rsidRDefault="00CD1535" w:rsidP="00CD1535">
      <w:pPr>
        <w:tabs>
          <w:tab w:val="left" w:pos="2340"/>
          <w:tab w:val="left" w:pos="297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900 Montclair Road</w:t>
      </w:r>
    </w:p>
    <w:p w14:paraId="04219E51" w14:textId="77777777" w:rsidR="00CD1535" w:rsidRPr="00BE7A59" w:rsidRDefault="00CD1535" w:rsidP="00CD1535">
      <w:pPr>
        <w:tabs>
          <w:tab w:val="left" w:pos="2340"/>
          <w:tab w:val="left" w:pos="297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Birmingham, Alabama 35213</w:t>
      </w:r>
    </w:p>
    <w:p w14:paraId="18C32A2C" w14:textId="77777777" w:rsidR="00CD1535" w:rsidRPr="00BE7A59" w:rsidRDefault="00CD1535" w:rsidP="00CD1535">
      <w:pPr>
        <w:tabs>
          <w:tab w:val="left" w:pos="2340"/>
          <w:tab w:val="left" w:pos="3330"/>
        </w:tabs>
        <w:adjustRightInd w:val="0"/>
        <w:ind w:left="-180"/>
        <w:contextualSpacing/>
        <w:rPr>
          <w:rStyle w:val="caption1"/>
          <w:rFonts w:ascii="Avenir Next" w:hAnsi="Avenir Next"/>
          <w:sz w:val="12"/>
          <w:szCs w:val="12"/>
        </w:rPr>
      </w:pPr>
    </w:p>
    <w:p w14:paraId="12359BED" w14:textId="402BEF6F" w:rsidR="00CD1535" w:rsidRPr="00BE7A59" w:rsidRDefault="00CD1535" w:rsidP="00CD1535">
      <w:pPr>
        <w:tabs>
          <w:tab w:val="left" w:pos="2340"/>
          <w:tab w:val="left" w:pos="3330"/>
        </w:tabs>
        <w:adjustRightInd w:val="0"/>
        <w:ind w:left="-180"/>
        <w:contextualSpacing/>
        <w:rPr>
          <w:rStyle w:val="caption1"/>
          <w:rFonts w:ascii="Avenir Next" w:hAnsi="Avenir Next"/>
          <w:b/>
          <w:sz w:val="19"/>
          <w:szCs w:val="19"/>
        </w:rPr>
      </w:pPr>
      <w:r w:rsidRPr="00BE7A59">
        <w:rPr>
          <w:rStyle w:val="caption1"/>
          <w:rFonts w:ascii="Avenir Next" w:hAnsi="Avenir Next"/>
          <w:b/>
          <w:sz w:val="19"/>
          <w:szCs w:val="19"/>
        </w:rPr>
        <w:t xml:space="preserve">RE:  Letter of Support for Mr. </w:t>
      </w:r>
      <w:r w:rsidR="00277A4E">
        <w:rPr>
          <w:rStyle w:val="caption1"/>
          <w:rFonts w:ascii="Avenir Next" w:hAnsi="Avenir Next"/>
          <w:b/>
          <w:sz w:val="19"/>
          <w:szCs w:val="19"/>
        </w:rPr>
        <w:t>Steve McDaniel</w:t>
      </w:r>
      <w:r w:rsidRPr="00BE7A59">
        <w:rPr>
          <w:rStyle w:val="caption1"/>
          <w:rFonts w:ascii="Avenir Next" w:hAnsi="Avenir Next"/>
          <w:b/>
          <w:sz w:val="19"/>
          <w:szCs w:val="19"/>
        </w:rPr>
        <w:t xml:space="preserve"> – President of the ICC Board of Directors   </w:t>
      </w:r>
    </w:p>
    <w:p w14:paraId="2DAB8095" w14:textId="77777777" w:rsidR="00CD1535" w:rsidRPr="00BE7A59" w:rsidRDefault="00CD1535" w:rsidP="00CD1535">
      <w:pPr>
        <w:tabs>
          <w:tab w:val="left" w:pos="2340"/>
          <w:tab w:val="left" w:pos="3330"/>
        </w:tabs>
        <w:adjustRightInd w:val="0"/>
        <w:ind w:left="-180"/>
        <w:contextualSpacing/>
        <w:rPr>
          <w:rStyle w:val="caption1"/>
          <w:rFonts w:ascii="Avenir Next" w:hAnsi="Avenir Next"/>
          <w:sz w:val="12"/>
          <w:szCs w:val="12"/>
        </w:rPr>
      </w:pPr>
    </w:p>
    <w:p w14:paraId="2770916C" w14:textId="7829E47A" w:rsidR="00CD1535" w:rsidRPr="00BE7A59" w:rsidRDefault="00CD1535" w:rsidP="00CD1535">
      <w:pPr>
        <w:tabs>
          <w:tab w:val="left" w:pos="2340"/>
          <w:tab w:val="left" w:pos="3330"/>
        </w:tabs>
        <w:adjustRightInd w:val="0"/>
        <w:ind w:left="-180"/>
        <w:contextualSpacing/>
        <w:rPr>
          <w:rStyle w:val="caption1"/>
          <w:rFonts w:ascii="Avenir Next" w:hAnsi="Avenir Next"/>
          <w:sz w:val="19"/>
          <w:szCs w:val="19"/>
        </w:rPr>
      </w:pPr>
      <w:r w:rsidRPr="00BE7A59">
        <w:rPr>
          <w:rStyle w:val="caption1"/>
          <w:rFonts w:ascii="Avenir Next" w:hAnsi="Avenir Next"/>
          <w:sz w:val="19"/>
          <w:szCs w:val="19"/>
        </w:rPr>
        <w:t xml:space="preserve">Dear Chairman </w:t>
      </w:r>
      <w:r w:rsidR="00277A4E">
        <w:rPr>
          <w:rStyle w:val="caption1"/>
          <w:rFonts w:ascii="Avenir Next" w:hAnsi="Avenir Next"/>
          <w:sz w:val="19"/>
          <w:szCs w:val="19"/>
        </w:rPr>
        <w:t>Spencer</w:t>
      </w:r>
      <w:r w:rsidRPr="00BE7A59">
        <w:rPr>
          <w:rStyle w:val="caption1"/>
          <w:rFonts w:ascii="Avenir Next" w:hAnsi="Avenir Next"/>
          <w:sz w:val="19"/>
          <w:szCs w:val="19"/>
        </w:rPr>
        <w:t>:</w:t>
      </w:r>
    </w:p>
    <w:p w14:paraId="2487A60A" w14:textId="77777777" w:rsidR="00CD1535" w:rsidRPr="00BE7A59" w:rsidRDefault="00CD1535" w:rsidP="00CD1535">
      <w:pPr>
        <w:tabs>
          <w:tab w:val="left" w:pos="2340"/>
          <w:tab w:val="left" w:pos="3330"/>
        </w:tabs>
        <w:adjustRightInd w:val="0"/>
        <w:ind w:left="-180"/>
        <w:contextualSpacing/>
        <w:jc w:val="both"/>
        <w:rPr>
          <w:rStyle w:val="caption1"/>
          <w:rFonts w:ascii="Avenir Next" w:hAnsi="Avenir Next"/>
          <w:sz w:val="12"/>
          <w:szCs w:val="12"/>
        </w:rPr>
      </w:pPr>
    </w:p>
    <w:p w14:paraId="02F9A441" w14:textId="52BC7D4B" w:rsidR="00CD1535" w:rsidRPr="00BE7A59" w:rsidRDefault="00CD1535" w:rsidP="00CD1535">
      <w:pPr>
        <w:tabs>
          <w:tab w:val="left" w:pos="2340"/>
          <w:tab w:val="left" w:pos="3330"/>
        </w:tabs>
        <w:ind w:left="-180" w:right="-720"/>
        <w:jc w:val="both"/>
        <w:rPr>
          <w:rStyle w:val="caption1"/>
          <w:rFonts w:ascii="Avenir Next" w:hAnsi="Avenir Next"/>
          <w:sz w:val="19"/>
          <w:szCs w:val="19"/>
        </w:rPr>
      </w:pPr>
      <w:r w:rsidRPr="00BE7A59">
        <w:rPr>
          <w:rStyle w:val="caption1"/>
          <w:rFonts w:ascii="Avenir Next" w:hAnsi="Avenir Next"/>
          <w:sz w:val="19"/>
          <w:szCs w:val="19"/>
        </w:rPr>
        <w:t xml:space="preserve">Mr. </w:t>
      </w:r>
      <w:r w:rsidR="00277A4E">
        <w:rPr>
          <w:rStyle w:val="caption1"/>
          <w:rFonts w:ascii="Avenir Next" w:hAnsi="Avenir Next"/>
          <w:sz w:val="19"/>
          <w:szCs w:val="19"/>
        </w:rPr>
        <w:t>Steve McDaniel</w:t>
      </w:r>
      <w:r w:rsidRPr="00BE7A59">
        <w:rPr>
          <w:rStyle w:val="caption1"/>
          <w:rFonts w:ascii="Avenir Next" w:hAnsi="Avenir Next"/>
          <w:sz w:val="19"/>
          <w:szCs w:val="19"/>
        </w:rPr>
        <w:t xml:space="preserve"> of </w:t>
      </w:r>
      <w:r w:rsidR="00277A4E">
        <w:rPr>
          <w:rStyle w:val="caption1"/>
          <w:rFonts w:ascii="Avenir Next" w:hAnsi="Avenir Next"/>
          <w:sz w:val="19"/>
          <w:szCs w:val="19"/>
        </w:rPr>
        <w:t>Corning, New York</w:t>
      </w:r>
      <w:r w:rsidRPr="00BE7A59">
        <w:rPr>
          <w:rStyle w:val="caption1"/>
          <w:rFonts w:ascii="Avenir Next" w:hAnsi="Avenir Next"/>
          <w:sz w:val="19"/>
          <w:szCs w:val="19"/>
        </w:rPr>
        <w:t xml:space="preserve"> </w:t>
      </w:r>
      <w:r w:rsidRPr="00BE7A59">
        <w:rPr>
          <w:rFonts w:ascii="Avenir Next" w:hAnsi="Avenir Next"/>
          <w:sz w:val="19"/>
          <w:szCs w:val="19"/>
        </w:rPr>
        <w:t>seeks the endorsement</w:t>
      </w:r>
      <w:r w:rsidRPr="00BE7A59">
        <w:rPr>
          <w:rStyle w:val="caption1"/>
          <w:rFonts w:ascii="Avenir Next" w:hAnsi="Avenir Next"/>
          <w:sz w:val="19"/>
          <w:szCs w:val="19"/>
        </w:rPr>
        <w:t xml:space="preserve"> of the International Code Council (ICC) Nominations Committee as a candidate for President of the Board of Directors.  The purpose of this letter is to voice California Building Officials’ (CALBO’s) endorsement of Mr. </w:t>
      </w:r>
      <w:r w:rsidR="00277A4E">
        <w:rPr>
          <w:rStyle w:val="caption1"/>
          <w:rFonts w:ascii="Avenir Next" w:hAnsi="Avenir Next"/>
          <w:sz w:val="19"/>
          <w:szCs w:val="19"/>
        </w:rPr>
        <w:t>McDan</w:t>
      </w:r>
      <w:r w:rsidR="00E94279">
        <w:rPr>
          <w:rStyle w:val="caption1"/>
          <w:rFonts w:ascii="Avenir Next" w:hAnsi="Avenir Next"/>
          <w:sz w:val="19"/>
          <w:szCs w:val="19"/>
        </w:rPr>
        <w:t>iel</w:t>
      </w:r>
      <w:r w:rsidRPr="00BE7A59">
        <w:rPr>
          <w:rStyle w:val="caption1"/>
          <w:rFonts w:ascii="Avenir Next" w:hAnsi="Avenir Next"/>
          <w:sz w:val="19"/>
          <w:szCs w:val="19"/>
        </w:rPr>
        <w:t xml:space="preserve"> and his candidacy for President of the Board of Directors.  It is our hope that this endorsement of Mr. </w:t>
      </w:r>
      <w:r w:rsidR="00277A4E">
        <w:rPr>
          <w:rStyle w:val="caption1"/>
          <w:rFonts w:ascii="Avenir Next" w:hAnsi="Avenir Next"/>
          <w:sz w:val="19"/>
          <w:szCs w:val="19"/>
        </w:rPr>
        <w:t>McDaniel</w:t>
      </w:r>
      <w:r w:rsidRPr="00BE7A59">
        <w:rPr>
          <w:rStyle w:val="caption1"/>
          <w:rFonts w:ascii="Avenir Next" w:hAnsi="Avenir Next"/>
          <w:sz w:val="19"/>
          <w:szCs w:val="19"/>
        </w:rPr>
        <w:t xml:space="preserve"> will be of assistance to you and the Nominations Committee as his candidacy is evaluated.  </w:t>
      </w:r>
    </w:p>
    <w:p w14:paraId="3E1F0431" w14:textId="77777777" w:rsidR="00CD1535" w:rsidRPr="00BE7A59" w:rsidRDefault="00CD1535" w:rsidP="00CD1535">
      <w:pPr>
        <w:tabs>
          <w:tab w:val="left" w:pos="2340"/>
          <w:tab w:val="left" w:pos="3330"/>
        </w:tabs>
        <w:ind w:left="-180" w:right="-720"/>
        <w:jc w:val="both"/>
        <w:rPr>
          <w:rStyle w:val="caption1"/>
          <w:rFonts w:ascii="Avenir Next" w:hAnsi="Avenir Next"/>
          <w:b/>
          <w:sz w:val="12"/>
          <w:szCs w:val="12"/>
        </w:rPr>
      </w:pPr>
    </w:p>
    <w:p w14:paraId="46F09695" w14:textId="558165FD" w:rsidR="00CD1535" w:rsidRPr="00BE7A59" w:rsidRDefault="00CD1535" w:rsidP="00CD1535">
      <w:pPr>
        <w:tabs>
          <w:tab w:val="left" w:pos="2340"/>
          <w:tab w:val="left" w:pos="3330"/>
        </w:tabs>
        <w:ind w:left="-432" w:right="-720"/>
        <w:jc w:val="both"/>
        <w:rPr>
          <w:rStyle w:val="caption1"/>
          <w:rFonts w:ascii="Avenir Next" w:hAnsi="Avenir Next"/>
          <w:sz w:val="19"/>
          <w:szCs w:val="19"/>
        </w:rPr>
      </w:pPr>
      <w:r w:rsidRPr="00BE7A59">
        <w:rPr>
          <w:rStyle w:val="caption1"/>
          <w:rFonts w:ascii="Avenir Next" w:hAnsi="Avenir Next"/>
          <w:sz w:val="19"/>
          <w:szCs w:val="19"/>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CALBO has held a solid relationship with Mr. </w:t>
      </w:r>
      <w:r w:rsidR="00277A4E">
        <w:rPr>
          <w:rStyle w:val="caption1"/>
          <w:rFonts w:ascii="Avenir Next" w:hAnsi="Avenir Next"/>
          <w:sz w:val="19"/>
          <w:szCs w:val="19"/>
        </w:rPr>
        <w:t>McDaniel</w:t>
      </w:r>
      <w:r w:rsidRPr="00BE7A59">
        <w:rPr>
          <w:rStyle w:val="caption1"/>
          <w:rFonts w:ascii="Avenir Next" w:hAnsi="Avenir Next"/>
          <w:sz w:val="19"/>
          <w:szCs w:val="19"/>
        </w:rPr>
        <w:t xml:space="preserve"> for years, working with him in a variety of capacities.  He has invested time and resources within our state and connected himself with our members.  </w:t>
      </w:r>
      <w:r w:rsidR="00277A4E">
        <w:rPr>
          <w:rStyle w:val="caption1"/>
          <w:rFonts w:ascii="Avenir Next" w:hAnsi="Avenir Next"/>
          <w:sz w:val="19"/>
          <w:szCs w:val="19"/>
        </w:rPr>
        <w:t xml:space="preserve">Steve is no stranger to California.  </w:t>
      </w:r>
      <w:r w:rsidRPr="00BE7A59">
        <w:rPr>
          <w:rStyle w:val="caption1"/>
          <w:rFonts w:ascii="Avenir Next" w:hAnsi="Avenir Next"/>
          <w:sz w:val="19"/>
          <w:szCs w:val="19"/>
        </w:rPr>
        <w:t xml:space="preserve">We feel that Mr. </w:t>
      </w:r>
      <w:r w:rsidR="00277A4E">
        <w:rPr>
          <w:rStyle w:val="caption1"/>
          <w:rFonts w:ascii="Avenir Next" w:hAnsi="Avenir Next"/>
          <w:sz w:val="19"/>
          <w:szCs w:val="19"/>
        </w:rPr>
        <w:t>McDaniel</w:t>
      </w:r>
      <w:r w:rsidRPr="00BE7A59">
        <w:rPr>
          <w:rStyle w:val="caption1"/>
          <w:rFonts w:ascii="Avenir Next" w:hAnsi="Avenir Next"/>
          <w:sz w:val="19"/>
          <w:szCs w:val="19"/>
        </w:rPr>
        <w:t xml:space="preserve"> has shown leadership in each of these aforementioned areas and is astutely prepared for this elevated leadership role.</w:t>
      </w:r>
    </w:p>
    <w:p w14:paraId="16CDA740" w14:textId="77777777" w:rsidR="00CD1535" w:rsidRPr="00BE7A59" w:rsidRDefault="00CD1535" w:rsidP="00CD1535">
      <w:pPr>
        <w:tabs>
          <w:tab w:val="left" w:pos="2340"/>
          <w:tab w:val="left" w:pos="3330"/>
        </w:tabs>
        <w:ind w:left="-432" w:right="-720"/>
        <w:jc w:val="both"/>
        <w:rPr>
          <w:rStyle w:val="caption1"/>
          <w:rFonts w:ascii="Avenir Next" w:hAnsi="Avenir Next"/>
          <w:sz w:val="12"/>
          <w:szCs w:val="12"/>
        </w:rPr>
      </w:pPr>
    </w:p>
    <w:p w14:paraId="6A9602E9" w14:textId="0C90EDEA" w:rsidR="00CD1535" w:rsidRPr="00BE7A59" w:rsidRDefault="00CD1535" w:rsidP="00CD1535">
      <w:pPr>
        <w:tabs>
          <w:tab w:val="left" w:pos="2340"/>
          <w:tab w:val="left" w:pos="3330"/>
        </w:tabs>
        <w:ind w:left="-432" w:right="-720"/>
        <w:jc w:val="both"/>
        <w:rPr>
          <w:rStyle w:val="caption1"/>
          <w:rFonts w:ascii="Avenir Next" w:hAnsi="Avenir Next"/>
          <w:sz w:val="19"/>
          <w:szCs w:val="19"/>
        </w:rPr>
      </w:pPr>
      <w:r w:rsidRPr="00BE7A59">
        <w:rPr>
          <w:rStyle w:val="caption1"/>
          <w:rFonts w:ascii="Avenir Next" w:hAnsi="Avenir Next"/>
          <w:sz w:val="19"/>
          <w:szCs w:val="19"/>
        </w:rPr>
        <w:t xml:space="preserve">Further, as an organization, CALBO feels strongly that previous commitments made by the membership must be honored.  Once the membership instills their faith in a candidate through promotion to the Executive Committee, in essence and without egregious action, the membership is pledging their sustained candidate support for the Executive Committee duration of four-years.  As Mr. </w:t>
      </w:r>
      <w:r w:rsidR="00277A4E">
        <w:rPr>
          <w:rStyle w:val="caption1"/>
          <w:rFonts w:ascii="Avenir Next" w:hAnsi="Avenir Next"/>
          <w:sz w:val="19"/>
          <w:szCs w:val="19"/>
        </w:rPr>
        <w:t>McDaniel</w:t>
      </w:r>
      <w:r w:rsidRPr="00BE7A59">
        <w:rPr>
          <w:rStyle w:val="caption1"/>
          <w:rFonts w:ascii="Avenir Next" w:hAnsi="Avenir Next"/>
          <w:sz w:val="19"/>
          <w:szCs w:val="19"/>
        </w:rPr>
        <w:t xml:space="preserve"> was promoted in 202</w:t>
      </w:r>
      <w:r w:rsidR="00277A4E">
        <w:rPr>
          <w:rStyle w:val="caption1"/>
          <w:rFonts w:ascii="Avenir Next" w:hAnsi="Avenir Next"/>
          <w:sz w:val="19"/>
          <w:szCs w:val="19"/>
        </w:rPr>
        <w:t>4</w:t>
      </w:r>
      <w:r w:rsidRPr="00BE7A59">
        <w:rPr>
          <w:rStyle w:val="caption1"/>
          <w:rFonts w:ascii="Avenir Next" w:hAnsi="Avenir Next"/>
          <w:sz w:val="19"/>
          <w:szCs w:val="19"/>
        </w:rPr>
        <w:t xml:space="preserve"> to the role of Secretary/Treasurer and then to Vice President in 202</w:t>
      </w:r>
      <w:r w:rsidR="00277A4E">
        <w:rPr>
          <w:rStyle w:val="caption1"/>
          <w:rFonts w:ascii="Avenir Next" w:hAnsi="Avenir Next"/>
          <w:sz w:val="19"/>
          <w:szCs w:val="19"/>
        </w:rPr>
        <w:t>5,</w:t>
      </w:r>
      <w:r w:rsidRPr="00BE7A59">
        <w:rPr>
          <w:rStyle w:val="caption1"/>
          <w:rFonts w:ascii="Avenir Next" w:hAnsi="Avenir Next"/>
          <w:sz w:val="19"/>
          <w:szCs w:val="19"/>
        </w:rPr>
        <w:t xml:space="preserve"> CALBO honors the membership in their decisive action through sustained support.  CALBO is hopeful that your Nominations Committee will exercise similar judgement.  </w:t>
      </w:r>
    </w:p>
    <w:p w14:paraId="17FA9B7C" w14:textId="77777777" w:rsidR="00CD1535" w:rsidRPr="00BE7A59" w:rsidRDefault="00CD1535" w:rsidP="00CD1535">
      <w:pPr>
        <w:tabs>
          <w:tab w:val="left" w:pos="2340"/>
          <w:tab w:val="left" w:pos="3330"/>
        </w:tabs>
        <w:ind w:left="-180" w:right="-720"/>
        <w:jc w:val="both"/>
        <w:rPr>
          <w:rStyle w:val="caption1"/>
          <w:rFonts w:ascii="Avenir Next" w:hAnsi="Avenir Next"/>
          <w:sz w:val="12"/>
          <w:szCs w:val="12"/>
        </w:rPr>
      </w:pPr>
    </w:p>
    <w:p w14:paraId="042B9AAC" w14:textId="517D22EC" w:rsidR="00CD1535" w:rsidRPr="00BE7A59" w:rsidRDefault="00CD1535" w:rsidP="00CD1535">
      <w:pPr>
        <w:tabs>
          <w:tab w:val="left" w:pos="2340"/>
          <w:tab w:val="left" w:pos="3330"/>
        </w:tabs>
        <w:ind w:left="-180" w:right="-720"/>
        <w:jc w:val="both"/>
        <w:rPr>
          <w:rStyle w:val="caption1"/>
          <w:rFonts w:ascii="Avenir Next" w:hAnsi="Avenir Next"/>
          <w:sz w:val="19"/>
          <w:szCs w:val="19"/>
        </w:rPr>
      </w:pPr>
      <w:r w:rsidRPr="00BE7A59">
        <w:rPr>
          <w:rStyle w:val="caption1"/>
          <w:rFonts w:ascii="Avenir Next" w:hAnsi="Avenir Next"/>
          <w:sz w:val="19"/>
          <w:szCs w:val="19"/>
        </w:rPr>
        <w:t xml:space="preserve">Should you have any questions about CALBO’s endorsement of Mr. </w:t>
      </w:r>
      <w:r w:rsidR="00277A4E">
        <w:rPr>
          <w:rStyle w:val="caption1"/>
          <w:rFonts w:ascii="Avenir Next" w:hAnsi="Avenir Next"/>
          <w:sz w:val="19"/>
          <w:szCs w:val="19"/>
        </w:rPr>
        <w:t>Steve McDaniel</w:t>
      </w:r>
      <w:r w:rsidRPr="00BE7A59">
        <w:rPr>
          <w:rStyle w:val="caption1"/>
          <w:rFonts w:ascii="Avenir Next" w:hAnsi="Avenir Next"/>
          <w:sz w:val="19"/>
          <w:szCs w:val="19"/>
        </w:rPr>
        <w:t xml:space="preserve">, please feel free to reach out to me directly.  I look forward to personally supporting Mr. </w:t>
      </w:r>
      <w:r w:rsidR="00277A4E">
        <w:rPr>
          <w:rStyle w:val="caption1"/>
          <w:rFonts w:ascii="Avenir Next" w:hAnsi="Avenir Next"/>
          <w:sz w:val="19"/>
          <w:szCs w:val="19"/>
        </w:rPr>
        <w:t xml:space="preserve">McDaniel in Nashville. </w:t>
      </w:r>
    </w:p>
    <w:p w14:paraId="43A040C4" w14:textId="77777777" w:rsidR="00BC5B98" w:rsidRPr="00173E3D" w:rsidRDefault="00BC5B98" w:rsidP="00BC5B98">
      <w:pPr>
        <w:keepNext/>
        <w:keepLines/>
        <w:spacing w:before="60" w:after="60"/>
        <w:contextualSpacing/>
        <w:rPr>
          <w:rFonts w:ascii="Avenir Next" w:hAnsi="Avenir Next" w:cstheme="minorHAnsi"/>
          <w:spacing w:val="2"/>
        </w:rPr>
      </w:pPr>
    </w:p>
    <w:p w14:paraId="63C5857F" w14:textId="688279BB" w:rsidR="00BC5B98" w:rsidRPr="00173E3D" w:rsidRDefault="00CD1535" w:rsidP="00BC5B98">
      <w:pPr>
        <w:keepNext/>
        <w:keepLines/>
        <w:spacing w:before="60" w:after="60"/>
        <w:contextualSpacing/>
        <w:rPr>
          <w:rFonts w:ascii="Avenir Next" w:hAnsi="Avenir Next" w:cstheme="minorHAnsi"/>
          <w:spacing w:val="2"/>
        </w:rPr>
      </w:pPr>
      <w:r w:rsidRPr="00173E3D">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173E3D">
        <w:rPr>
          <w:rFonts w:ascii="Avenir Next" w:hAnsi="Avenir Next" w:cstheme="minorHAnsi"/>
          <w:spacing w:val="2"/>
        </w:rPr>
        <w:t xml:space="preserve">Sincerely, </w:t>
      </w:r>
    </w:p>
    <w:p w14:paraId="34981B87" w14:textId="714112FD" w:rsidR="00E52C80" w:rsidRPr="00173E3D" w:rsidRDefault="00E52C80" w:rsidP="00BC5B98">
      <w:pPr>
        <w:keepNext/>
        <w:keepLines/>
        <w:spacing w:before="60" w:after="60"/>
        <w:contextualSpacing/>
        <w:rPr>
          <w:rFonts w:ascii="Avenir Next" w:hAnsi="Avenir Next" w:cstheme="minorHAnsi"/>
          <w:spacing w:val="2"/>
        </w:rPr>
      </w:pPr>
    </w:p>
    <w:p w14:paraId="2B75604F" w14:textId="77777777" w:rsidR="00E52C80" w:rsidRPr="00173E3D" w:rsidRDefault="00E52C80" w:rsidP="00BC5B98">
      <w:pPr>
        <w:keepNext/>
        <w:keepLines/>
        <w:spacing w:before="60" w:after="60"/>
        <w:contextualSpacing/>
        <w:rPr>
          <w:rFonts w:ascii="Avenir Next" w:hAnsi="Avenir Next" w:cstheme="minorHAnsi"/>
          <w:b/>
          <w:bCs/>
          <w:spacing w:val="2"/>
        </w:rPr>
      </w:pPr>
    </w:p>
    <w:p w14:paraId="000EC02D" w14:textId="77777777" w:rsidR="00E52C80" w:rsidRPr="00173E3D" w:rsidRDefault="00E52C80" w:rsidP="00BC5B98">
      <w:pPr>
        <w:keepNext/>
        <w:keepLines/>
        <w:spacing w:before="60" w:after="60"/>
        <w:contextualSpacing/>
        <w:rPr>
          <w:rFonts w:ascii="Avenir Next" w:hAnsi="Avenir Next" w:cstheme="minorHAnsi"/>
          <w:b/>
          <w:bCs/>
          <w:spacing w:val="2"/>
        </w:rPr>
      </w:pPr>
    </w:p>
    <w:p w14:paraId="18FA09E3" w14:textId="50FC7484" w:rsidR="00BC5B98" w:rsidRPr="00173E3D" w:rsidRDefault="00BC5B98" w:rsidP="00BC5B98">
      <w:pPr>
        <w:keepNext/>
        <w:keepLines/>
        <w:spacing w:before="60" w:after="60"/>
        <w:contextualSpacing/>
        <w:rPr>
          <w:rFonts w:ascii="Avenir Next" w:hAnsi="Avenir Next" w:cstheme="minorHAnsi"/>
          <w:spacing w:val="2"/>
        </w:rPr>
      </w:pPr>
      <w:r w:rsidRPr="00173E3D">
        <w:rPr>
          <w:rFonts w:ascii="Avenir Next" w:hAnsi="Avenir Next" w:cstheme="minorHAnsi"/>
          <w:b/>
          <w:bCs/>
          <w:spacing w:val="2"/>
        </w:rPr>
        <w:t>Mike Brinkman, CASp</w:t>
      </w:r>
      <w:r w:rsidR="002379C6" w:rsidRPr="00173E3D">
        <w:rPr>
          <w:rFonts w:ascii="Avenir Next" w:hAnsi="Avenir Next" w:cstheme="minorHAnsi"/>
          <w:b/>
          <w:bCs/>
          <w:spacing w:val="2"/>
        </w:rPr>
        <w:t>, C.B.O.</w:t>
      </w:r>
    </w:p>
    <w:p w14:paraId="4FAF1720" w14:textId="33C5DF6E" w:rsidR="005A51B7" w:rsidRPr="00173E3D" w:rsidRDefault="00BC5B98" w:rsidP="00BC5B98">
      <w:pPr>
        <w:keepNext/>
        <w:keepLines/>
        <w:spacing w:before="60" w:after="60"/>
        <w:contextualSpacing/>
        <w:rPr>
          <w:rFonts w:ascii="Avenir Next" w:hAnsi="Avenir Next" w:cstheme="minorHAnsi"/>
          <w:spacing w:val="2"/>
        </w:rPr>
      </w:pPr>
      <w:r w:rsidRPr="00173E3D">
        <w:rPr>
          <w:rFonts w:ascii="Avenir Next" w:hAnsi="Avenir Next" w:cstheme="minorHAnsi"/>
          <w:spacing w:val="2"/>
        </w:rPr>
        <w:t>President</w:t>
      </w:r>
    </w:p>
    <w:sectPr w:rsidR="005A51B7" w:rsidRPr="00173E3D"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E442B2" w14:textId="77777777" w:rsidR="00382E41" w:rsidRDefault="00382E41" w:rsidP="00FB121E">
      <w:r>
        <w:separator/>
      </w:r>
    </w:p>
  </w:endnote>
  <w:endnote w:type="continuationSeparator" w:id="0">
    <w:p w14:paraId="30F24846" w14:textId="77777777" w:rsidR="00382E41" w:rsidRDefault="00382E41"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299C1" w14:textId="77777777" w:rsidR="00382E41" w:rsidRDefault="00382E41" w:rsidP="00FB121E">
      <w:r>
        <w:separator/>
      </w:r>
    </w:p>
  </w:footnote>
  <w:footnote w:type="continuationSeparator" w:id="0">
    <w:p w14:paraId="5CA47CEB" w14:textId="77777777" w:rsidR="00382E41" w:rsidRDefault="00382E41"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6"/>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450D0"/>
    <w:rsid w:val="00173E3D"/>
    <w:rsid w:val="0017773C"/>
    <w:rsid w:val="00194B62"/>
    <w:rsid w:val="00195C73"/>
    <w:rsid w:val="001A2CB0"/>
    <w:rsid w:val="001B7108"/>
    <w:rsid w:val="001C0A5D"/>
    <w:rsid w:val="001C710C"/>
    <w:rsid w:val="001D0A05"/>
    <w:rsid w:val="001D6874"/>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26BC"/>
    <w:rsid w:val="002E5CAB"/>
    <w:rsid w:val="002E7BD7"/>
    <w:rsid w:val="002F589A"/>
    <w:rsid w:val="00305ECA"/>
    <w:rsid w:val="0031027B"/>
    <w:rsid w:val="00325593"/>
    <w:rsid w:val="0033325D"/>
    <w:rsid w:val="00345102"/>
    <w:rsid w:val="0034685B"/>
    <w:rsid w:val="00355905"/>
    <w:rsid w:val="00374B81"/>
    <w:rsid w:val="00382E41"/>
    <w:rsid w:val="00392BBF"/>
    <w:rsid w:val="003D103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58CD"/>
    <w:rsid w:val="006B18D9"/>
    <w:rsid w:val="006B3A8D"/>
    <w:rsid w:val="006E48E9"/>
    <w:rsid w:val="006F13D0"/>
    <w:rsid w:val="006F260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4517C"/>
    <w:rsid w:val="00A7178D"/>
    <w:rsid w:val="00A72F5C"/>
    <w:rsid w:val="00A75792"/>
    <w:rsid w:val="00A76FE9"/>
    <w:rsid w:val="00A8269E"/>
    <w:rsid w:val="00A8507F"/>
    <w:rsid w:val="00A868F5"/>
    <w:rsid w:val="00A97773"/>
    <w:rsid w:val="00AB4C98"/>
    <w:rsid w:val="00AC256C"/>
    <w:rsid w:val="00B05293"/>
    <w:rsid w:val="00B10EE3"/>
    <w:rsid w:val="00B11F73"/>
    <w:rsid w:val="00B2218E"/>
    <w:rsid w:val="00B351D5"/>
    <w:rsid w:val="00B43321"/>
    <w:rsid w:val="00B46F04"/>
    <w:rsid w:val="00B5304B"/>
    <w:rsid w:val="00B64B68"/>
    <w:rsid w:val="00B6565A"/>
    <w:rsid w:val="00B73C3A"/>
    <w:rsid w:val="00B91EC5"/>
    <w:rsid w:val="00B955EC"/>
    <w:rsid w:val="00B96966"/>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D0515A"/>
    <w:rsid w:val="00D05BBA"/>
    <w:rsid w:val="00D065F2"/>
    <w:rsid w:val="00D17804"/>
    <w:rsid w:val="00D337B3"/>
    <w:rsid w:val="00D369AD"/>
    <w:rsid w:val="00D45C7C"/>
    <w:rsid w:val="00D474A2"/>
    <w:rsid w:val="00D54409"/>
    <w:rsid w:val="00D65DF7"/>
    <w:rsid w:val="00D7073D"/>
    <w:rsid w:val="00D762B6"/>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026E8F"/>
    <w:rsid w:val="00104BBF"/>
    <w:rsid w:val="00107BB4"/>
    <w:rsid w:val="00166387"/>
    <w:rsid w:val="00167160"/>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B075D"/>
    <w:rsid w:val="00BB1A8F"/>
    <w:rsid w:val="00BB617E"/>
    <w:rsid w:val="00BC48A9"/>
    <w:rsid w:val="00C20DB4"/>
    <w:rsid w:val="00CF3F3F"/>
    <w:rsid w:val="00D017C0"/>
    <w:rsid w:val="00D13106"/>
    <w:rsid w:val="00D27B64"/>
    <w:rsid w:val="00D87D86"/>
    <w:rsid w:val="00E04D76"/>
    <w:rsid w:val="00E30CB4"/>
    <w:rsid w:val="00E351D0"/>
    <w:rsid w:val="00E43E75"/>
    <w:rsid w:val="00E54169"/>
    <w:rsid w:val="00ED0B6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6</cp:revision>
  <cp:lastPrinted>2026-03-13T17:26:00Z</cp:lastPrinted>
  <dcterms:created xsi:type="dcterms:W3CDTF">2026-08-20T19:34:00Z</dcterms:created>
  <dcterms:modified xsi:type="dcterms:W3CDTF">2026-08-20T19:48:00Z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