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62B7B" w14:textId="0C060C62" w:rsidR="00542B7C" w:rsidRDefault="00542B7C" w:rsidP="00542B7C">
      <w:r>
        <w:t xml:space="preserve">October </w:t>
      </w:r>
      <w:r w:rsidR="00CF7143">
        <w:t>9</w:t>
      </w:r>
      <w:r>
        <w:t>, 2025</w:t>
      </w:r>
    </w:p>
    <w:p w14:paraId="32AEE1AE" w14:textId="77777777" w:rsidR="00542B7C" w:rsidRDefault="00542B7C" w:rsidP="00542B7C"/>
    <w:p w14:paraId="7A149B70" w14:textId="77777777" w:rsidR="00542B7C" w:rsidRDefault="00542B7C" w:rsidP="00542B7C">
      <w:pPr>
        <w:spacing w:after="0" w:line="240" w:lineRule="auto"/>
      </w:pPr>
      <w:r>
        <w:t>Stuart Tom, Chair</w:t>
      </w:r>
    </w:p>
    <w:p w14:paraId="039BFF9E" w14:textId="77777777" w:rsidR="00542B7C" w:rsidRDefault="00542B7C" w:rsidP="00542B7C">
      <w:pPr>
        <w:spacing w:after="0" w:line="240" w:lineRule="auto"/>
      </w:pPr>
      <w:r>
        <w:t>ICC Nominating Committee</w:t>
      </w:r>
    </w:p>
    <w:p w14:paraId="12AA017B" w14:textId="77777777" w:rsidR="00542B7C" w:rsidRDefault="00542B7C" w:rsidP="00542B7C">
      <w:pPr>
        <w:spacing w:after="0" w:line="240" w:lineRule="auto"/>
      </w:pPr>
      <w:r>
        <w:t>c/o Will Coffman</w:t>
      </w:r>
    </w:p>
    <w:p w14:paraId="1F077E30" w14:textId="77777777" w:rsidR="00542B7C" w:rsidRDefault="00542B7C" w:rsidP="00542B7C">
      <w:pPr>
        <w:spacing w:after="0" w:line="240" w:lineRule="auto"/>
      </w:pPr>
      <w:r>
        <w:t>900 Montclair Road</w:t>
      </w:r>
    </w:p>
    <w:p w14:paraId="7D80BB3F" w14:textId="77777777" w:rsidR="00542B7C" w:rsidRDefault="00542B7C" w:rsidP="00542B7C">
      <w:pPr>
        <w:spacing w:after="0" w:line="240" w:lineRule="auto"/>
      </w:pPr>
      <w:r>
        <w:t>Birmingham, AL 35213</w:t>
      </w:r>
    </w:p>
    <w:p w14:paraId="4E9C487C" w14:textId="77777777" w:rsidR="00542B7C" w:rsidRDefault="00542B7C" w:rsidP="00542B7C">
      <w:pPr>
        <w:spacing w:after="0" w:line="240" w:lineRule="auto"/>
      </w:pPr>
    </w:p>
    <w:p w14:paraId="5C95ACC3" w14:textId="77777777" w:rsidR="00542B7C" w:rsidRDefault="00542B7C" w:rsidP="00542B7C">
      <w:pPr>
        <w:spacing w:after="0" w:line="240" w:lineRule="auto"/>
        <w:rPr>
          <w:b/>
          <w:bCs/>
        </w:rPr>
      </w:pPr>
      <w:r w:rsidRPr="00773BAF">
        <w:rPr>
          <w:b/>
          <w:bCs/>
        </w:rPr>
        <w:t>RE: R</w:t>
      </w:r>
      <w:r>
        <w:rPr>
          <w:b/>
          <w:bCs/>
        </w:rPr>
        <w:t>egion IV Support for ICC Candidate David Spenser - President &amp; Mike Boso – Vice President</w:t>
      </w:r>
    </w:p>
    <w:p w14:paraId="7511AE5F" w14:textId="77777777" w:rsidR="00542B7C" w:rsidRPr="00815B04" w:rsidRDefault="00542B7C" w:rsidP="00542B7C">
      <w:pPr>
        <w:spacing w:after="0" w:line="240" w:lineRule="auto"/>
      </w:pPr>
    </w:p>
    <w:p w14:paraId="425B642E" w14:textId="77777777" w:rsidR="00542B7C" w:rsidRDefault="00542B7C" w:rsidP="00542B7C">
      <w:pPr>
        <w:spacing w:after="0" w:line="240" w:lineRule="auto"/>
      </w:pPr>
      <w:r w:rsidRPr="00815B04">
        <w:t>Dear</w:t>
      </w:r>
      <w:r>
        <w:t xml:space="preserve"> Chairman Tom and Nominating Committee, </w:t>
      </w:r>
    </w:p>
    <w:p w14:paraId="471F0151" w14:textId="77777777" w:rsidR="00542B7C" w:rsidRDefault="00542B7C" w:rsidP="00542B7C">
      <w:pPr>
        <w:spacing w:after="0" w:line="240" w:lineRule="auto"/>
      </w:pPr>
    </w:p>
    <w:p w14:paraId="0B825AA5" w14:textId="0227512A" w:rsidR="00542B7C" w:rsidRDefault="00542B7C" w:rsidP="00542B7C">
      <w:pPr>
        <w:spacing w:after="0" w:line="240" w:lineRule="auto"/>
      </w:pPr>
      <w:r>
        <w:t>O</w:t>
      </w:r>
      <w:r w:rsidRPr="00633770">
        <w:t xml:space="preserve">n </w:t>
      </w:r>
      <w:r>
        <w:t>October 3rd</w:t>
      </w:r>
      <w:r w:rsidRPr="00633770">
        <w:t>, 202</w:t>
      </w:r>
      <w:r>
        <w:t>5</w:t>
      </w:r>
      <w:r w:rsidRPr="00633770">
        <w:t xml:space="preserve">, members of </w:t>
      </w:r>
      <w:r>
        <w:t>R</w:t>
      </w:r>
      <w:r w:rsidRPr="00633770">
        <w:t xml:space="preserve">egion </w:t>
      </w:r>
      <w:r>
        <w:t>IV</w:t>
      </w:r>
      <w:r w:rsidRPr="00633770">
        <w:t xml:space="preserve"> were privileged to </w:t>
      </w:r>
      <w:r>
        <w:t xml:space="preserve">view </w:t>
      </w:r>
      <w:r w:rsidRPr="00633770">
        <w:t>the</w:t>
      </w:r>
      <w:r>
        <w:t xml:space="preserve"> </w:t>
      </w:r>
      <w:r w:rsidRPr="00633770">
        <w:t xml:space="preserve">ICC </w:t>
      </w:r>
      <w:r>
        <w:t>C</w:t>
      </w:r>
      <w:r w:rsidRPr="00633770">
        <w:t xml:space="preserve">andidates </w:t>
      </w:r>
      <w:r>
        <w:t>Forum. I</w:t>
      </w:r>
      <w:r w:rsidRPr="00633770">
        <w:t>n which</w:t>
      </w:r>
      <w:r w:rsidRPr="00FF7591">
        <w:t xml:space="preserve"> </w:t>
      </w:r>
      <w:r>
        <w:t>2025</w:t>
      </w:r>
      <w:r w:rsidRPr="00FF7591">
        <w:t xml:space="preserve"> ICC Board candidates were able to be interviewed</w:t>
      </w:r>
      <w:r>
        <w:t xml:space="preserve"> and share their vision and goals for ICC future.  We believe that Mike Boso and Steve McDaniel long-time service to the International Code Council and their deep understanding of the issues that the Code Council faces. Together with the new CEO they will make the </w:t>
      </w:r>
      <w:r>
        <w:t>perfect Management</w:t>
      </w:r>
      <w:r>
        <w:t xml:space="preserve"> Team.  </w:t>
      </w:r>
    </w:p>
    <w:p w14:paraId="22DC13BB" w14:textId="77777777" w:rsidR="00542B7C" w:rsidRDefault="00542B7C" w:rsidP="00542B7C">
      <w:pPr>
        <w:spacing w:after="0" w:line="240" w:lineRule="auto"/>
      </w:pPr>
    </w:p>
    <w:p w14:paraId="6FEDB1B7" w14:textId="77777777" w:rsidR="00542B7C" w:rsidRDefault="00542B7C" w:rsidP="00542B7C">
      <w:pPr>
        <w:spacing w:after="0" w:line="240" w:lineRule="auto"/>
      </w:pPr>
      <w:r>
        <w:t xml:space="preserve">Region IV fully support as Mike Boso for President and Steve McDanniel for Vice President, and we are confident that under their leadership, that ICC continues to thrive and advance its mission of Building Safety.   </w:t>
      </w:r>
    </w:p>
    <w:p w14:paraId="0CC7AFF2" w14:textId="77777777" w:rsidR="00542B7C" w:rsidRDefault="00542B7C" w:rsidP="00542B7C">
      <w:pPr>
        <w:spacing w:after="0" w:line="240" w:lineRule="auto"/>
      </w:pPr>
    </w:p>
    <w:p w14:paraId="63B59122" w14:textId="77777777" w:rsidR="00542B7C" w:rsidRDefault="00542B7C" w:rsidP="00542B7C">
      <w:pPr>
        <w:spacing w:after="0" w:line="240" w:lineRule="auto"/>
      </w:pPr>
    </w:p>
    <w:p w14:paraId="478DA45C" w14:textId="77777777" w:rsidR="00542B7C" w:rsidRDefault="00542B7C" w:rsidP="00542B7C">
      <w:pPr>
        <w:spacing w:after="0" w:line="240" w:lineRule="auto"/>
      </w:pPr>
      <w:r>
        <w:t>Respectfully,</w:t>
      </w:r>
    </w:p>
    <w:p w14:paraId="1FE7438D" w14:textId="77777777" w:rsidR="00542B7C" w:rsidRDefault="00542B7C" w:rsidP="00542B7C">
      <w:pPr>
        <w:pStyle w:val="NormalWeb"/>
      </w:pPr>
      <w:r>
        <w:rPr>
          <w:noProof/>
        </w:rPr>
        <w:drawing>
          <wp:inline distT="0" distB="0" distL="0" distR="0" wp14:anchorId="443E59EA" wp14:editId="270C2EB1">
            <wp:extent cx="1409700" cy="485775"/>
            <wp:effectExtent l="0" t="0" r="0" b="9525"/>
            <wp:docPr id="2" name="Picture 1" descr="A pair of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air of glasses&#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485775"/>
                    </a:xfrm>
                    <a:prstGeom prst="rect">
                      <a:avLst/>
                    </a:prstGeom>
                    <a:noFill/>
                    <a:ln>
                      <a:noFill/>
                    </a:ln>
                  </pic:spPr>
                </pic:pic>
              </a:graphicData>
            </a:graphic>
          </wp:inline>
        </w:drawing>
      </w:r>
    </w:p>
    <w:p w14:paraId="061741CE" w14:textId="77777777" w:rsidR="00542B7C" w:rsidRDefault="00542B7C" w:rsidP="00542B7C">
      <w:pPr>
        <w:spacing w:after="0" w:line="240" w:lineRule="auto"/>
      </w:pPr>
      <w:r>
        <w:t>Rod Haney</w:t>
      </w:r>
    </w:p>
    <w:p w14:paraId="45443D8C" w14:textId="77777777" w:rsidR="00542B7C" w:rsidRDefault="00542B7C" w:rsidP="00542B7C">
      <w:pPr>
        <w:spacing w:after="0" w:line="240" w:lineRule="auto"/>
      </w:pPr>
      <w:r>
        <w:t>President,</w:t>
      </w:r>
    </w:p>
    <w:p w14:paraId="65FA0929" w14:textId="77777777" w:rsidR="00542B7C" w:rsidRDefault="00542B7C" w:rsidP="00542B7C">
      <w:pPr>
        <w:spacing w:after="0" w:line="240" w:lineRule="auto"/>
      </w:pPr>
      <w:r>
        <w:t>ICC Heartland Region IV Coalition</w:t>
      </w:r>
    </w:p>
    <w:p w14:paraId="499E4B19" w14:textId="77777777" w:rsidR="00612030" w:rsidRDefault="00612030"/>
    <w:sectPr w:rsidR="00612030" w:rsidSect="0003461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0B6A3" w14:textId="77777777" w:rsidR="00272562" w:rsidRDefault="00272562">
      <w:pPr>
        <w:spacing w:after="0" w:line="240" w:lineRule="auto"/>
      </w:pPr>
      <w:r>
        <w:separator/>
      </w:r>
    </w:p>
  </w:endnote>
  <w:endnote w:type="continuationSeparator" w:id="0">
    <w:p w14:paraId="175EFB1D" w14:textId="77777777" w:rsidR="00272562" w:rsidRDefault="00272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06C9" w14:textId="57C29008" w:rsidR="008A6F15" w:rsidRDefault="00542B7C">
    <w:pPr>
      <w:pStyle w:val="Footer"/>
    </w:pPr>
    <w:r>
      <w:rPr>
        <w:color w:val="2F5496"/>
        <w:sz w:val="18"/>
      </w:rPr>
      <w:t>200 E 9</w:t>
    </w:r>
    <w:r w:rsidRPr="00542B7C">
      <w:rPr>
        <w:color w:val="2F5496"/>
        <w:sz w:val="18"/>
        <w:vertAlign w:val="superscript"/>
      </w:rPr>
      <w:t>th</w:t>
    </w:r>
    <w:r>
      <w:rPr>
        <w:color w:val="2F5496"/>
        <w:sz w:val="18"/>
      </w:rPr>
      <w:t xml:space="preserve"> Winfield, Ks. 67156</w:t>
    </w:r>
    <w:r w:rsidR="00612030">
      <w:rPr>
        <w:color w:val="2F5496"/>
        <w:sz w:val="18"/>
      </w:rPr>
      <w:t xml:space="preserve"> | 📞</w:t>
    </w:r>
    <w:r>
      <w:rPr>
        <w:color w:val="2F5496"/>
        <w:sz w:val="18"/>
      </w:rPr>
      <w:t>620 221-5600</w:t>
    </w:r>
    <w:r w:rsidR="00612030">
      <w:rPr>
        <w:color w:val="2F5496"/>
        <w:sz w:val="18"/>
      </w:rPr>
      <w:t xml:space="preserve"> | ✉</w:t>
    </w:r>
    <w:r>
      <w:rPr>
        <w:color w:val="2F5496"/>
        <w:sz w:val="18"/>
      </w:rPr>
      <w:t xml:space="preserve"> rhaney@winfieldks.org</w:t>
    </w:r>
    <w:r w:rsidR="00612030">
      <w:rPr>
        <w:color w:val="2F5496"/>
        <w:sz w:val="18"/>
      </w:rPr>
      <w:t xml:space="preserve"> | 🌐 </w:t>
    </w:r>
    <w:r>
      <w:rPr>
        <w:color w:val="2F5496"/>
        <w:sz w:val="18"/>
      </w:rPr>
      <w:t>winfieldks.org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31011" w14:textId="77777777" w:rsidR="00272562" w:rsidRDefault="00272562">
      <w:pPr>
        <w:spacing w:after="0" w:line="240" w:lineRule="auto"/>
      </w:pPr>
      <w:r>
        <w:separator/>
      </w:r>
    </w:p>
  </w:footnote>
  <w:footnote w:type="continuationSeparator" w:id="0">
    <w:p w14:paraId="68A5EB10" w14:textId="77777777" w:rsidR="00272562" w:rsidRDefault="00272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73E3" w14:textId="77777777" w:rsidR="008A6F15" w:rsidRDefault="008A6F15">
    <w:pPr>
      <w:pStyle w:val="Header"/>
    </w:pPr>
  </w:p>
  <w:tbl>
    <w:tblPr>
      <w:tblW w:w="10530" w:type="dxa"/>
      <w:tblInd w:w="-990" w:type="dxa"/>
      <w:tblLook w:val="04A0" w:firstRow="1" w:lastRow="0" w:firstColumn="1" w:lastColumn="0" w:noHBand="0" w:noVBand="1"/>
    </w:tblPr>
    <w:tblGrid>
      <w:gridCol w:w="10530"/>
    </w:tblGrid>
    <w:tr w:rsidR="008A6F15" w14:paraId="33FA87DA" w14:textId="77777777" w:rsidTr="0084791B">
      <w:tc>
        <w:tcPr>
          <w:tcW w:w="10530" w:type="dxa"/>
        </w:tcPr>
        <w:p w14:paraId="28CAA818" w14:textId="12C4C078" w:rsidR="0084791B" w:rsidRDefault="00612030" w:rsidP="0084791B">
          <w:pPr>
            <w:rPr>
              <w:bCs/>
              <w:i/>
              <w:iCs/>
              <w:color w:val="002EC0"/>
              <w:szCs w:val="18"/>
            </w:rPr>
          </w:pPr>
          <w:r>
            <w:rPr>
              <w:b/>
              <w:color w:val="FFFFFF"/>
              <w:sz w:val="28"/>
            </w:rPr>
            <w:t>n</w:t>
          </w:r>
          <w:r w:rsidR="0084791B">
            <w:rPr>
              <w:noProof/>
            </w:rPr>
            <w:drawing>
              <wp:inline distT="0" distB="0" distL="0" distR="0" wp14:anchorId="1F77A628" wp14:editId="4C2E0A7F">
                <wp:extent cx="1054631" cy="565497"/>
                <wp:effectExtent l="0" t="0" r="0" b="6350"/>
                <wp:docPr id="2137079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79199" name="Picture 2137079199"/>
                        <pic:cNvPicPr/>
                      </pic:nvPicPr>
                      <pic:blipFill>
                        <a:blip r:embed="rId1"/>
                        <a:stretch>
                          <a:fillRect/>
                        </a:stretch>
                      </pic:blipFill>
                      <pic:spPr>
                        <a:xfrm>
                          <a:off x="0" y="0"/>
                          <a:ext cx="1140976" cy="611795"/>
                        </a:xfrm>
                        <a:prstGeom prst="rect">
                          <a:avLst/>
                        </a:prstGeom>
                      </pic:spPr>
                    </pic:pic>
                  </a:graphicData>
                </a:graphic>
              </wp:inline>
            </w:drawing>
          </w:r>
          <w:r w:rsidR="0084791B" w:rsidRPr="007E675D">
            <w:rPr>
              <w:b/>
              <w:color w:val="FFFFFF"/>
              <w:sz w:val="36"/>
              <w:szCs w:val="28"/>
            </w:rPr>
            <w:t>I</w:t>
          </w:r>
          <w:r w:rsidR="0084791B" w:rsidRPr="007E675D">
            <w:rPr>
              <w:b/>
              <w:color w:val="002EC0"/>
              <w:sz w:val="36"/>
              <w:szCs w:val="28"/>
            </w:rPr>
            <w:t xml:space="preserve">ICC Heartland Region IV  </w:t>
          </w:r>
          <w:r w:rsidR="0084791B">
            <w:rPr>
              <w:b/>
              <w:color w:val="002EC0"/>
              <w:sz w:val="28"/>
            </w:rPr>
            <w:t xml:space="preserve">           </w:t>
          </w:r>
          <w:r w:rsidR="0084791B">
            <w:rPr>
              <w:bCs/>
              <w:i/>
              <w:iCs/>
              <w:color w:val="002EC0"/>
              <w:szCs w:val="18"/>
            </w:rPr>
            <w:t>Illinois – Kansas – Missouri – Nebraska</w:t>
          </w:r>
        </w:p>
        <w:p w14:paraId="5CA4A92A" w14:textId="01EBF973" w:rsidR="008A6F15" w:rsidRPr="0084791B" w:rsidRDefault="0084791B" w:rsidP="0084791B">
          <w:pPr>
            <w:jc w:val="center"/>
            <w:rPr>
              <w:bCs/>
              <w:i/>
              <w:iCs/>
              <w:color w:val="002EC0"/>
              <w:szCs w:val="18"/>
            </w:rPr>
          </w:pPr>
          <w:r w:rsidRPr="0084791B">
            <w:rPr>
              <w:bCs/>
              <w:i/>
              <w:iCs/>
              <w:color w:val="002EC0"/>
              <w:sz w:val="28"/>
            </w:rPr>
            <w:t>Heart of the Heartland</w:t>
          </w:r>
          <w:r w:rsidR="00612030" w:rsidRPr="0084791B">
            <w:rPr>
              <w:b/>
              <w:color w:val="002EC0"/>
              <w:sz w:val="28"/>
            </w:rPr>
            <w:br/>
          </w:r>
          <w:r w:rsidR="00612030" w:rsidRPr="0084791B">
            <w:rPr>
              <w:b/>
              <w:i/>
              <w:iCs/>
              <w:color w:val="FFFFFF"/>
              <w:szCs w:val="18"/>
            </w:rPr>
            <w:t>Illinois – Kansas – Missouri – Nebraska</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6078231">
    <w:abstractNumId w:val="8"/>
  </w:num>
  <w:num w:numId="2" w16cid:durableId="1890914341">
    <w:abstractNumId w:val="6"/>
  </w:num>
  <w:num w:numId="3" w16cid:durableId="258028671">
    <w:abstractNumId w:val="5"/>
  </w:num>
  <w:num w:numId="4" w16cid:durableId="481579986">
    <w:abstractNumId w:val="4"/>
  </w:num>
  <w:num w:numId="5" w16cid:durableId="1796487272">
    <w:abstractNumId w:val="7"/>
  </w:num>
  <w:num w:numId="6" w16cid:durableId="639110975">
    <w:abstractNumId w:val="3"/>
  </w:num>
  <w:num w:numId="7" w16cid:durableId="1210192587">
    <w:abstractNumId w:val="2"/>
  </w:num>
  <w:num w:numId="8" w16cid:durableId="1824731868">
    <w:abstractNumId w:val="1"/>
  </w:num>
  <w:num w:numId="9" w16cid:durableId="1594777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72562"/>
    <w:rsid w:val="0029639D"/>
    <w:rsid w:val="00326F90"/>
    <w:rsid w:val="00542B7C"/>
    <w:rsid w:val="005A3AA7"/>
    <w:rsid w:val="00612030"/>
    <w:rsid w:val="007E675D"/>
    <w:rsid w:val="0084791B"/>
    <w:rsid w:val="00872E3F"/>
    <w:rsid w:val="008A6F15"/>
    <w:rsid w:val="00955D64"/>
    <w:rsid w:val="00AA1D8D"/>
    <w:rsid w:val="00B47730"/>
    <w:rsid w:val="00BC40CA"/>
    <w:rsid w:val="00BE5DC3"/>
    <w:rsid w:val="00CB0664"/>
    <w:rsid w:val="00CF2AAB"/>
    <w:rsid w:val="00CF7143"/>
    <w:rsid w:val="00E116E2"/>
    <w:rsid w:val="00F75E5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0D500E"/>
  <w14:defaultImageDpi w14:val="300"/>
  <w15:docId w15:val="{853CCC89-2EEB-4287-A980-A5641ABE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542B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Rod Haney</cp:lastModifiedBy>
  <cp:revision>3</cp:revision>
  <dcterms:created xsi:type="dcterms:W3CDTF">2025-10-09T21:12:00Z</dcterms:created>
  <dcterms:modified xsi:type="dcterms:W3CDTF">2025-10-09T21:12:00Z</dcterms:modified>
  <cp:category/>
</cp:coreProperties>
</file>