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6A" w:rsidRDefault="00253E3D" w:rsidP="00A9136A">
      <w:pPr>
        <w:jc w:val="center"/>
      </w:pPr>
      <w:r>
        <w:rPr>
          <w:noProof/>
        </w:rPr>
        <w:drawing>
          <wp:inline distT="0" distB="0" distL="0" distR="0" wp14:anchorId="28F46D32" wp14:editId="440DED68">
            <wp:extent cx="1219204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Ver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6A" w:rsidRPr="004B5B8E" w:rsidRDefault="00BA0626" w:rsidP="00A9136A">
      <w:pPr>
        <w:jc w:val="center"/>
        <w:rPr>
          <w:b/>
        </w:rPr>
      </w:pPr>
      <w:r>
        <w:rPr>
          <w:b/>
        </w:rPr>
        <w:t>APPLY FOR</w:t>
      </w:r>
      <w:r w:rsidR="00A9136A" w:rsidRPr="004B5B8E">
        <w:rPr>
          <w:b/>
        </w:rPr>
        <w:t xml:space="preserve"> </w:t>
      </w:r>
      <w:r>
        <w:rPr>
          <w:b/>
        </w:rPr>
        <w:t xml:space="preserve">THE PROFESSIONAL </w:t>
      </w:r>
      <w:r w:rsidR="00A9136A" w:rsidRPr="004B5B8E">
        <w:rPr>
          <w:b/>
        </w:rPr>
        <w:t xml:space="preserve">DEVELOPMENT </w:t>
      </w:r>
      <w:r>
        <w:rPr>
          <w:b/>
        </w:rPr>
        <w:t>COUNCIL</w:t>
      </w:r>
    </w:p>
    <w:p w:rsidR="00531842" w:rsidRPr="0089448E" w:rsidRDefault="00BA0626" w:rsidP="00CE0320">
      <w:pPr>
        <w:rPr>
          <w:b/>
          <w:u w:val="single"/>
        </w:rPr>
      </w:pPr>
      <w:r>
        <w:t xml:space="preserve">ICC is </w:t>
      </w:r>
      <w:r w:rsidR="00253E3D">
        <w:t>issuing a call for new members of the Professional Development Council (PDC).</w:t>
      </w:r>
      <w:r>
        <w:t xml:space="preserve"> I</w:t>
      </w:r>
      <w:r w:rsidR="00A9136A">
        <w:t xml:space="preserve">f </w:t>
      </w:r>
      <w:r w:rsidR="00E81688">
        <w:t>you are</w:t>
      </w:r>
      <w:r w:rsidR="00013B65">
        <w:t xml:space="preserve"> </w:t>
      </w:r>
      <w:r w:rsidR="00A9136A">
        <w:t xml:space="preserve">interested in having a say in the </w:t>
      </w:r>
      <w:r>
        <w:t xml:space="preserve">governance </w:t>
      </w:r>
      <w:r w:rsidR="00A9136A">
        <w:t>of the ICC National Certification exams</w:t>
      </w:r>
      <w:r>
        <w:t xml:space="preserve"> </w:t>
      </w:r>
      <w:r w:rsidR="00992D29">
        <w:t>and/</w:t>
      </w:r>
      <w:r>
        <w:t>or the ICC Education program</w:t>
      </w:r>
      <w:r w:rsidR="00A9136A">
        <w:t>, now’s the time to</w:t>
      </w:r>
      <w:r w:rsidR="00E26E26">
        <w:t xml:space="preserve"> apply</w:t>
      </w:r>
      <w:r w:rsidR="00013B65">
        <w:t xml:space="preserve">, </w:t>
      </w:r>
      <w:r>
        <w:t xml:space="preserve">the </w:t>
      </w:r>
      <w:r w:rsidR="00013B65">
        <w:t xml:space="preserve">application </w:t>
      </w:r>
      <w:r>
        <w:t xml:space="preserve">closing date is </w:t>
      </w:r>
      <w:r w:rsidRPr="00426435">
        <w:rPr>
          <w:b/>
          <w:u w:val="single"/>
        </w:rPr>
        <w:t xml:space="preserve">June </w:t>
      </w:r>
      <w:r w:rsidR="00873890">
        <w:rPr>
          <w:b/>
          <w:u w:val="single"/>
        </w:rPr>
        <w:t>20,</w:t>
      </w:r>
      <w:bookmarkStart w:id="0" w:name="_GoBack"/>
      <w:bookmarkEnd w:id="0"/>
      <w:r w:rsidR="00A63ECD">
        <w:rPr>
          <w:b/>
          <w:u w:val="single"/>
        </w:rPr>
        <w:t xml:space="preserve"> 2019</w:t>
      </w:r>
      <w:r w:rsidR="0089448E" w:rsidRPr="00426435">
        <w:rPr>
          <w:b/>
          <w:u w:val="single"/>
        </w:rPr>
        <w:t>.</w:t>
      </w:r>
      <w:r w:rsidR="0089448E">
        <w:rPr>
          <w:b/>
          <w:u w:val="single"/>
        </w:rPr>
        <w:t xml:space="preserve"> </w:t>
      </w:r>
    </w:p>
    <w:p w:rsidR="00426435" w:rsidRDefault="00BA0626" w:rsidP="00426435">
      <w:pPr>
        <w:pStyle w:val="ListParagraph"/>
        <w:ind w:left="0"/>
      </w:pPr>
      <w:r>
        <w:t>The P</w:t>
      </w:r>
      <w:r w:rsidR="00A9136A">
        <w:t>DC</w:t>
      </w:r>
      <w:r>
        <w:t xml:space="preserve"> </w:t>
      </w:r>
      <w:r w:rsidR="00253E3D">
        <w:t>is</w:t>
      </w:r>
      <w:r w:rsidR="00013B65">
        <w:t xml:space="preserve"> </w:t>
      </w:r>
      <w:r>
        <w:t xml:space="preserve">comprised of two committees: the Certification Committee [CC] and the Education Committee [EC]. The CC and EC </w:t>
      </w:r>
      <w:r w:rsidR="00253E3D">
        <w:t xml:space="preserve">are </w:t>
      </w:r>
      <w:r>
        <w:t>each made up of six members, with ICC Board of Directors liaison</w:t>
      </w:r>
      <w:r w:rsidR="00992D29">
        <w:t>s</w:t>
      </w:r>
      <w:r>
        <w:t xml:space="preserve"> and PDC Chair. </w:t>
      </w:r>
      <w:r w:rsidR="00306534">
        <w:t>The CC and EC will meet separate</w:t>
      </w:r>
      <w:r w:rsidR="00013B65">
        <w:t>ly and/or jointly</w:t>
      </w:r>
      <w:r w:rsidR="00306534">
        <w:t xml:space="preserve"> </w:t>
      </w:r>
      <w:r w:rsidR="00306534" w:rsidRPr="00BA0626">
        <w:rPr>
          <w:rFonts w:cstheme="minorHAnsi"/>
          <w:color w:val="000000"/>
        </w:rPr>
        <w:t>as meeting items warrant.</w:t>
      </w:r>
      <w:r w:rsidR="00306534">
        <w:rPr>
          <w:rFonts w:cstheme="minorHAnsi"/>
          <w:color w:val="000000"/>
        </w:rPr>
        <w:t xml:space="preserve"> </w:t>
      </w:r>
      <w:r w:rsidR="00C77A86">
        <w:t>T</w:t>
      </w:r>
      <w:r>
        <w:t>he CC and EC</w:t>
      </w:r>
      <w:r w:rsidR="00A9136A">
        <w:t xml:space="preserve"> members are appointed by the </w:t>
      </w:r>
      <w:r>
        <w:t xml:space="preserve">ICC </w:t>
      </w:r>
      <w:r w:rsidR="00A9136A">
        <w:t xml:space="preserve">Board </w:t>
      </w:r>
      <w:r>
        <w:t>of Directors</w:t>
      </w:r>
      <w:r w:rsidR="00C77A86">
        <w:t xml:space="preserve"> for</w:t>
      </w:r>
      <w:r>
        <w:t xml:space="preserve"> three-year</w:t>
      </w:r>
      <w:r w:rsidR="00C77A86">
        <w:t xml:space="preserve"> terms</w:t>
      </w:r>
      <w:r w:rsidR="00D8522C">
        <w:t>.</w:t>
      </w:r>
      <w:r w:rsidR="00253E3D">
        <w:t xml:space="preserve"> Currently, there will be </w:t>
      </w:r>
      <w:r w:rsidR="00992D29">
        <w:t>4 positions open on PDC</w:t>
      </w:r>
      <w:r w:rsidR="00426435">
        <w:t xml:space="preserve"> (</w:t>
      </w:r>
      <w:r w:rsidR="00253E3D">
        <w:t xml:space="preserve">2 </w:t>
      </w:r>
      <w:r w:rsidR="00992D29">
        <w:t>for</w:t>
      </w:r>
      <w:r w:rsidR="00426435">
        <w:t xml:space="preserve"> the</w:t>
      </w:r>
      <w:r w:rsidR="00992D29">
        <w:t xml:space="preserve"> </w:t>
      </w:r>
      <w:r w:rsidR="00253E3D">
        <w:t xml:space="preserve">CC and 2 </w:t>
      </w:r>
      <w:r w:rsidR="00992D29">
        <w:t>for</w:t>
      </w:r>
      <w:r w:rsidR="00426435">
        <w:t xml:space="preserve"> the EC).  </w:t>
      </w:r>
    </w:p>
    <w:p w:rsidR="00BA0626" w:rsidRPr="00BA0626" w:rsidRDefault="00BA0626" w:rsidP="00BA0626">
      <w:pPr>
        <w:autoSpaceDE w:val="0"/>
        <w:autoSpaceDN w:val="0"/>
        <w:adjustRightInd w:val="0"/>
        <w:spacing w:before="12" w:after="10"/>
      </w:pPr>
      <w:r w:rsidRPr="00BA0626">
        <w:t>Individuals appointed to the Certification Committee shall be responsible for advising ICC staff and the ICC Board of Directors on all matters related to the Certification Program</w:t>
      </w:r>
      <w:r w:rsidR="001D6101">
        <w:t>, as well as</w:t>
      </w:r>
      <w:r w:rsidRPr="00BA0626">
        <w:t xml:space="preserve"> direction and oversight of Examination Development Committees</w:t>
      </w:r>
      <w:r w:rsidR="001D6101">
        <w:t>.</w:t>
      </w:r>
      <w:r w:rsidRPr="00BA0626">
        <w:t xml:space="preserve"> The CC has sole authority over the rules and procedures of the ICC Certification Program, including such topics as the appeals process, examination security policies, disciplinary action, and others. </w:t>
      </w:r>
    </w:p>
    <w:p w:rsidR="00BA0626" w:rsidRPr="00BA0626" w:rsidRDefault="00BA0626" w:rsidP="00BA0626">
      <w:pPr>
        <w:autoSpaceDE w:val="0"/>
        <w:autoSpaceDN w:val="0"/>
        <w:adjustRightInd w:val="0"/>
        <w:spacing w:before="12" w:after="10"/>
        <w:ind w:firstLine="540"/>
      </w:pPr>
    </w:p>
    <w:p w:rsidR="00BA0626" w:rsidRPr="00BA0626" w:rsidRDefault="00BA0626" w:rsidP="00BA0626">
      <w:pPr>
        <w:autoSpaceDE w:val="0"/>
        <w:autoSpaceDN w:val="0"/>
        <w:adjustRightInd w:val="0"/>
        <w:spacing w:before="12" w:after="10"/>
      </w:pPr>
      <w:r w:rsidRPr="00BA0626">
        <w:t xml:space="preserve">Individuals appointed to the Education committee shall be responsible for advising ICC staff and the ICC Board of Directors on strategic matters related to ICC Education Program activities. </w:t>
      </w:r>
      <w:r w:rsidR="00426435">
        <w:t xml:space="preserve"> Serving on the </w:t>
      </w:r>
      <w:r w:rsidR="00426435" w:rsidRPr="00426435">
        <w:t xml:space="preserve">EC will help strengthen the credibility and </w:t>
      </w:r>
      <w:r w:rsidR="00426435">
        <w:t>quality</w:t>
      </w:r>
      <w:r w:rsidR="00426435" w:rsidRPr="00426435">
        <w:t xml:space="preserve"> of the ICC Education program.</w:t>
      </w:r>
    </w:p>
    <w:p w:rsidR="00265159" w:rsidRPr="00BA0626" w:rsidRDefault="00265159" w:rsidP="00A9136A">
      <w:pPr>
        <w:pStyle w:val="ListParagraph"/>
        <w:ind w:left="0"/>
        <w:rPr>
          <w:rFonts w:cstheme="minorHAnsi"/>
        </w:rPr>
      </w:pPr>
    </w:p>
    <w:p w:rsidR="00A9136A" w:rsidRDefault="00474007" w:rsidP="00A9136A">
      <w:pPr>
        <w:pStyle w:val="ListParagraph"/>
        <w:ind w:left="0"/>
      </w:pPr>
      <w:r>
        <w:rPr>
          <w:rFonts w:cstheme="minorHAnsi"/>
        </w:rPr>
        <w:t xml:space="preserve">Committee members </w:t>
      </w:r>
      <w:r w:rsidR="00A9136A" w:rsidRPr="00BA0626">
        <w:rPr>
          <w:rFonts w:cstheme="minorHAnsi"/>
        </w:rPr>
        <w:t xml:space="preserve">will be </w:t>
      </w:r>
      <w:r>
        <w:rPr>
          <w:rFonts w:cstheme="minorHAnsi"/>
        </w:rPr>
        <w:t xml:space="preserve">required </w:t>
      </w:r>
      <w:r w:rsidR="00A9136A" w:rsidRPr="00BA0626">
        <w:rPr>
          <w:rFonts w:cstheme="minorHAnsi"/>
        </w:rPr>
        <w:t>to meet via web</w:t>
      </w:r>
      <w:r>
        <w:rPr>
          <w:rFonts w:cstheme="minorHAnsi"/>
        </w:rPr>
        <w:t>/telephone</w:t>
      </w:r>
      <w:r w:rsidR="00A9136A" w:rsidRPr="00BA0626">
        <w:rPr>
          <w:rFonts w:cstheme="minorHAnsi"/>
        </w:rPr>
        <w:t xml:space="preserve"> conference and/or in person</w:t>
      </w:r>
      <w:r w:rsidR="00EF6074" w:rsidRPr="00BA0626">
        <w:rPr>
          <w:rFonts w:cstheme="minorHAnsi"/>
        </w:rPr>
        <w:t xml:space="preserve"> up to several times per year</w:t>
      </w:r>
      <w:r>
        <w:rPr>
          <w:rFonts w:cstheme="minorHAnsi"/>
        </w:rPr>
        <w:t xml:space="preserve"> as needed</w:t>
      </w:r>
      <w:r w:rsidR="00EF6074" w:rsidRPr="00BA0626">
        <w:rPr>
          <w:rFonts w:cstheme="minorHAnsi"/>
        </w:rPr>
        <w:t xml:space="preserve">. </w:t>
      </w:r>
      <w:r>
        <w:rPr>
          <w:rFonts w:cstheme="minorHAnsi"/>
        </w:rPr>
        <w:t>I</w:t>
      </w:r>
      <w:r w:rsidR="00EF6074" w:rsidRPr="00BA0626">
        <w:rPr>
          <w:rFonts w:cstheme="minorHAnsi"/>
        </w:rPr>
        <w:t xml:space="preserve">n-person meetings are held </w:t>
      </w:r>
      <w:r>
        <w:rPr>
          <w:rFonts w:cstheme="minorHAnsi"/>
        </w:rPr>
        <w:t xml:space="preserve">at least </w:t>
      </w:r>
      <w:r w:rsidR="00EF6074" w:rsidRPr="00BA0626">
        <w:rPr>
          <w:rFonts w:cstheme="minorHAnsi"/>
        </w:rPr>
        <w:t xml:space="preserve">once a year for a </w:t>
      </w:r>
      <w:r w:rsidR="00BA0626" w:rsidRPr="00BA0626">
        <w:rPr>
          <w:rFonts w:cstheme="minorHAnsi"/>
        </w:rPr>
        <w:t>one- to two</w:t>
      </w:r>
      <w:r w:rsidR="00EF6074" w:rsidRPr="00BA0626">
        <w:rPr>
          <w:rFonts w:cstheme="minorHAnsi"/>
        </w:rPr>
        <w:t xml:space="preserve">-day period, with travel expenses </w:t>
      </w:r>
      <w:r>
        <w:rPr>
          <w:rFonts w:cstheme="minorHAnsi"/>
        </w:rPr>
        <w:t xml:space="preserve">reimbursed </w:t>
      </w:r>
      <w:r w:rsidR="00EF6074" w:rsidRPr="00BA0626">
        <w:rPr>
          <w:rFonts w:cstheme="minorHAnsi"/>
        </w:rPr>
        <w:t xml:space="preserve">by ICC.  </w:t>
      </w:r>
      <w:r>
        <w:rPr>
          <w:rFonts w:cstheme="minorHAnsi"/>
        </w:rPr>
        <w:t xml:space="preserve">Committee members </w:t>
      </w:r>
      <w:r w:rsidR="00010427" w:rsidRPr="00BA0626">
        <w:rPr>
          <w:rFonts w:cstheme="minorHAnsi"/>
          <w:u w:val="single"/>
        </w:rPr>
        <w:t>must be able</w:t>
      </w:r>
      <w:r w:rsidR="00010427" w:rsidRPr="00010427">
        <w:rPr>
          <w:u w:val="single"/>
        </w:rPr>
        <w:t xml:space="preserve"> </w:t>
      </w:r>
      <w:r w:rsidR="00010427">
        <w:rPr>
          <w:u w:val="single"/>
        </w:rPr>
        <w:t xml:space="preserve">and willing </w:t>
      </w:r>
      <w:r w:rsidR="00010427" w:rsidRPr="00010427">
        <w:rPr>
          <w:u w:val="single"/>
        </w:rPr>
        <w:t xml:space="preserve">to travel for </w:t>
      </w:r>
      <w:r w:rsidR="00010427">
        <w:rPr>
          <w:u w:val="single"/>
        </w:rPr>
        <w:t>scheduled</w:t>
      </w:r>
      <w:r w:rsidR="00010427" w:rsidRPr="00010427">
        <w:rPr>
          <w:u w:val="single"/>
        </w:rPr>
        <w:t xml:space="preserve"> meeting</w:t>
      </w:r>
      <w:r w:rsidR="00010427">
        <w:rPr>
          <w:u w:val="single"/>
        </w:rPr>
        <w:t>s</w:t>
      </w:r>
      <w:r w:rsidR="00010427">
        <w:t xml:space="preserve">. </w:t>
      </w:r>
      <w:r>
        <w:t xml:space="preserve">Orientation and initial </w:t>
      </w:r>
      <w:r w:rsidR="00EF6074">
        <w:t>training</w:t>
      </w:r>
      <w:r w:rsidR="004B5B8E">
        <w:t xml:space="preserve"> </w:t>
      </w:r>
      <w:r>
        <w:t>will be provided by ICC staff Lia</w:t>
      </w:r>
      <w:r w:rsidR="00876C8C">
        <w:t>i</w:t>
      </w:r>
      <w:r>
        <w:t xml:space="preserve">sons </w:t>
      </w:r>
      <w:r w:rsidR="00EF6074">
        <w:t xml:space="preserve">and ongoing assistance </w:t>
      </w:r>
      <w:r w:rsidR="00876C8C">
        <w:t xml:space="preserve">will be provided </w:t>
      </w:r>
      <w:r w:rsidR="00EF6074">
        <w:t>as needed.</w:t>
      </w:r>
    </w:p>
    <w:p w:rsidR="00EF6074" w:rsidRDefault="00EF6074" w:rsidP="00A9136A">
      <w:pPr>
        <w:pStyle w:val="ListParagraph"/>
        <w:ind w:left="0"/>
      </w:pPr>
    </w:p>
    <w:p w:rsidR="004B5B8E" w:rsidRDefault="004B5B8E" w:rsidP="00A9136A">
      <w:pPr>
        <w:pStyle w:val="ListParagraph"/>
        <w:ind w:left="0"/>
      </w:pPr>
    </w:p>
    <w:p w:rsidR="00EF6074" w:rsidRDefault="004B5B8E" w:rsidP="00A9136A">
      <w:pPr>
        <w:pStyle w:val="ListParagraph"/>
        <w:ind w:left="0"/>
      </w:pPr>
      <w:r>
        <w:t xml:space="preserve">If you have additional questions about the duties and responsibilities of a </w:t>
      </w:r>
      <w:r w:rsidR="00BA0626">
        <w:t>P</w:t>
      </w:r>
      <w:r>
        <w:t xml:space="preserve">DC member, please feel free to contact us at 888-422-7233, ext. </w:t>
      </w:r>
      <w:r w:rsidR="00A20821">
        <w:t xml:space="preserve">3389 </w:t>
      </w:r>
      <w:r>
        <w:t xml:space="preserve">or at </w:t>
      </w:r>
      <w:hyperlink r:id="rId6" w:history="1">
        <w:r w:rsidR="00A20821" w:rsidRPr="003B6376">
          <w:rPr>
            <w:rStyle w:val="Hyperlink"/>
          </w:rPr>
          <w:t>cthomas@iccsafe.org</w:t>
        </w:r>
      </w:hyperlink>
      <w:r w:rsidR="00A20821">
        <w:t xml:space="preserve"> </w:t>
      </w:r>
      <w:r>
        <w:t xml:space="preserve">  </w:t>
      </w:r>
    </w:p>
    <w:sectPr w:rsidR="00EF6074" w:rsidSect="00930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78EA"/>
    <w:multiLevelType w:val="hybridMultilevel"/>
    <w:tmpl w:val="41FE400E"/>
    <w:lvl w:ilvl="0" w:tplc="0932264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F94"/>
    <w:multiLevelType w:val="hybridMultilevel"/>
    <w:tmpl w:val="C3947DC6"/>
    <w:lvl w:ilvl="0" w:tplc="1AF0B0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A"/>
    <w:rsid w:val="00002CF4"/>
    <w:rsid w:val="00010427"/>
    <w:rsid w:val="00013B65"/>
    <w:rsid w:val="00086370"/>
    <w:rsid w:val="000F2791"/>
    <w:rsid w:val="001560DB"/>
    <w:rsid w:val="001620E6"/>
    <w:rsid w:val="001D6101"/>
    <w:rsid w:val="00253E3D"/>
    <w:rsid w:val="00265159"/>
    <w:rsid w:val="002E3229"/>
    <w:rsid w:val="00306534"/>
    <w:rsid w:val="00390B91"/>
    <w:rsid w:val="003A7CA9"/>
    <w:rsid w:val="00426435"/>
    <w:rsid w:val="00471E79"/>
    <w:rsid w:val="00474007"/>
    <w:rsid w:val="004A546F"/>
    <w:rsid w:val="004B5B8E"/>
    <w:rsid w:val="004C4E68"/>
    <w:rsid w:val="004D4AF8"/>
    <w:rsid w:val="00531842"/>
    <w:rsid w:val="0053590D"/>
    <w:rsid w:val="0058445F"/>
    <w:rsid w:val="005E0837"/>
    <w:rsid w:val="006213E0"/>
    <w:rsid w:val="00696348"/>
    <w:rsid w:val="007C6EA9"/>
    <w:rsid w:val="00812260"/>
    <w:rsid w:val="00840AD3"/>
    <w:rsid w:val="00855553"/>
    <w:rsid w:val="00873890"/>
    <w:rsid w:val="00876C8C"/>
    <w:rsid w:val="0089448E"/>
    <w:rsid w:val="00917985"/>
    <w:rsid w:val="00930A3D"/>
    <w:rsid w:val="00951038"/>
    <w:rsid w:val="00953640"/>
    <w:rsid w:val="00992D29"/>
    <w:rsid w:val="00A20821"/>
    <w:rsid w:val="00A63ECD"/>
    <w:rsid w:val="00A9136A"/>
    <w:rsid w:val="00AF35C1"/>
    <w:rsid w:val="00B25B18"/>
    <w:rsid w:val="00BA0626"/>
    <w:rsid w:val="00BD4011"/>
    <w:rsid w:val="00BF25E2"/>
    <w:rsid w:val="00C77A86"/>
    <w:rsid w:val="00CE0320"/>
    <w:rsid w:val="00D07D06"/>
    <w:rsid w:val="00D315CE"/>
    <w:rsid w:val="00D8522C"/>
    <w:rsid w:val="00DF03F6"/>
    <w:rsid w:val="00DF235D"/>
    <w:rsid w:val="00E26E26"/>
    <w:rsid w:val="00E81688"/>
    <w:rsid w:val="00EA4E2F"/>
    <w:rsid w:val="00EF3B22"/>
    <w:rsid w:val="00EF6074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25A"/>
  <w15:docId w15:val="{F4D19C08-EF46-4BC1-B70A-797AAB3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06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062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homas@iccsaf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Porter</dc:creator>
  <cp:lastModifiedBy>Casey Thomas</cp:lastModifiedBy>
  <cp:revision>2</cp:revision>
  <cp:lastPrinted>2015-04-15T16:40:00Z</cp:lastPrinted>
  <dcterms:created xsi:type="dcterms:W3CDTF">2019-05-10T19:32:00Z</dcterms:created>
  <dcterms:modified xsi:type="dcterms:W3CDTF">2019-05-10T19:32:00Z</dcterms:modified>
</cp:coreProperties>
</file>