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0C2C" w14:textId="77777777" w:rsidR="003E0F16" w:rsidRDefault="003E0F16">
      <w:pPr>
        <w:pStyle w:val="BodyText"/>
        <w:rPr>
          <w:rFonts w:ascii="Times New Roman"/>
          <w:sz w:val="20"/>
        </w:rPr>
      </w:pPr>
    </w:p>
    <w:p w14:paraId="06E00C2D" w14:textId="77777777" w:rsidR="003E0F16" w:rsidRDefault="003E0F16">
      <w:pPr>
        <w:pStyle w:val="BodyText"/>
        <w:rPr>
          <w:rFonts w:ascii="Times New Roman"/>
          <w:sz w:val="20"/>
        </w:rPr>
      </w:pPr>
    </w:p>
    <w:p w14:paraId="06E00C2E" w14:textId="77777777" w:rsidR="003E0F16" w:rsidRDefault="003E0F16">
      <w:pPr>
        <w:pStyle w:val="BodyText"/>
        <w:rPr>
          <w:rFonts w:ascii="Times New Roman"/>
          <w:sz w:val="20"/>
        </w:rPr>
      </w:pPr>
    </w:p>
    <w:p w14:paraId="06E00C2F" w14:textId="77777777" w:rsidR="003E0F16" w:rsidRDefault="003E0F16">
      <w:pPr>
        <w:pStyle w:val="BodyText"/>
        <w:rPr>
          <w:rFonts w:ascii="Times New Roman"/>
          <w:sz w:val="20"/>
        </w:rPr>
      </w:pPr>
    </w:p>
    <w:p w14:paraId="06E00C30" w14:textId="77777777" w:rsidR="003E0F16" w:rsidRDefault="003E0F16">
      <w:pPr>
        <w:rPr>
          <w:rFonts w:ascii="Times New Roman"/>
          <w:sz w:val="20"/>
        </w:rPr>
        <w:sectPr w:rsidR="003E0F16">
          <w:type w:val="continuous"/>
          <w:pgSz w:w="12240" w:h="15840"/>
          <w:pgMar w:top="440" w:right="1240" w:bottom="0" w:left="320" w:header="720" w:footer="720" w:gutter="0"/>
          <w:cols w:space="720"/>
        </w:sectPr>
      </w:pPr>
    </w:p>
    <w:p w14:paraId="5EAAC7C4" w14:textId="77777777" w:rsidR="00CC1764" w:rsidRDefault="00CC1764" w:rsidP="006F3EB1">
      <w:pPr>
        <w:ind w:left="1584" w:right="763"/>
        <w:jc w:val="both"/>
        <w:rPr>
          <w:b/>
          <w:sz w:val="18"/>
        </w:rPr>
      </w:pPr>
    </w:p>
    <w:p w14:paraId="3B9347C7" w14:textId="20BF1C3B" w:rsidR="00AE1C2A" w:rsidRDefault="004A55AE" w:rsidP="006F3EB1">
      <w:pPr>
        <w:ind w:left="1584" w:right="763"/>
        <w:jc w:val="both"/>
        <w:rPr>
          <w:b/>
          <w:sz w:val="18"/>
        </w:rPr>
      </w:pPr>
      <w:r>
        <w:rPr>
          <w:noProof/>
        </w:rPr>
        <w:drawing>
          <wp:anchor distT="0" distB="0" distL="0" distR="0" simplePos="0" relativeHeight="268430423" behindDoc="1" locked="0" layoutInCell="1" allowOverlap="1" wp14:anchorId="06E00C74" wp14:editId="06E00C75">
            <wp:simplePos x="0" y="0"/>
            <wp:positionH relativeFrom="page">
              <wp:posOffset>419557</wp:posOffset>
            </wp:positionH>
            <wp:positionV relativeFrom="paragraph">
              <wp:posOffset>-731037</wp:posOffset>
            </wp:positionV>
            <wp:extent cx="4304842" cy="78005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4842" cy="780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Chairman:</w:t>
      </w:r>
    </w:p>
    <w:p w14:paraId="36AB4A38" w14:textId="77777777" w:rsidR="00AE1C2A" w:rsidRDefault="00EF4BBA" w:rsidP="00AE1C2A">
      <w:pPr>
        <w:ind w:left="1584" w:right="763"/>
        <w:rPr>
          <w:b/>
          <w:sz w:val="18"/>
        </w:rPr>
      </w:pPr>
      <w:r>
        <w:rPr>
          <w:b/>
          <w:sz w:val="18"/>
        </w:rPr>
        <w:t xml:space="preserve">Paul Demers        </w:t>
      </w:r>
    </w:p>
    <w:p w14:paraId="48DAC97B" w14:textId="77777777" w:rsidR="00DF4B49" w:rsidRDefault="00EF4BBA" w:rsidP="00DF4B49">
      <w:pPr>
        <w:ind w:left="1584" w:right="1296"/>
        <w:rPr>
          <w:b/>
          <w:sz w:val="18"/>
        </w:rPr>
      </w:pPr>
      <w:r>
        <w:rPr>
          <w:sz w:val="18"/>
        </w:rPr>
        <w:t>Maine</w:t>
      </w:r>
    </w:p>
    <w:p w14:paraId="659FA23E" w14:textId="7A099E83" w:rsidR="00111F62" w:rsidRPr="00622AA1" w:rsidRDefault="00622AA1" w:rsidP="00622AA1">
      <w:pPr>
        <w:pStyle w:val="BodyText"/>
        <w:rPr>
          <w:rFonts w:ascii="Calibri" w:eastAsia="Calibri" w:hAnsi="Calibri" w:cs="Calibri"/>
          <w:b/>
          <w:sz w:val="20"/>
          <w:szCs w:val="20"/>
        </w:rPr>
      </w:pPr>
      <w:r>
        <w:tab/>
      </w:r>
      <w:r>
        <w:tab/>
        <w:t xml:space="preserve">  </w:t>
      </w:r>
      <w:hyperlink r:id="rId6" w:history="1">
        <w:r w:rsidRPr="00622AA1">
          <w:rPr>
            <w:rStyle w:val="Hyperlink"/>
            <w:rFonts w:eastAsia="Times New Roman"/>
            <w:sz w:val="20"/>
            <w:szCs w:val="20"/>
          </w:rPr>
          <w:t>iccregionVIchair@gmail.com</w:t>
        </w:r>
      </w:hyperlink>
    </w:p>
    <w:p w14:paraId="06E00C33" w14:textId="5EE72C69" w:rsidR="003E0F16" w:rsidRPr="003D168D" w:rsidRDefault="003E0F16">
      <w:pPr>
        <w:spacing w:before="1"/>
        <w:ind w:left="1965"/>
        <w:rPr>
          <w:b/>
          <w:bCs/>
          <w:color w:val="548DD4" w:themeColor="text2" w:themeTint="99"/>
          <w:sz w:val="20"/>
          <w:szCs w:val="20"/>
          <w:u w:val="single"/>
        </w:rPr>
      </w:pPr>
    </w:p>
    <w:p w14:paraId="06E00C34" w14:textId="77777777" w:rsidR="003E0F16" w:rsidRDefault="004A55AE">
      <w:pPr>
        <w:spacing w:before="6"/>
        <w:rPr>
          <w:sz w:val="18"/>
        </w:rPr>
      </w:pPr>
      <w:r>
        <w:br w:type="column"/>
      </w:r>
    </w:p>
    <w:p w14:paraId="06E00C35" w14:textId="684015D2" w:rsidR="003E0F16" w:rsidRDefault="004A55AE" w:rsidP="006F3EB1">
      <w:pPr>
        <w:pStyle w:val="Heading2"/>
      </w:pPr>
      <w:r>
        <w:t xml:space="preserve">Vice-Chairman: </w:t>
      </w:r>
      <w:bookmarkStart w:id="0" w:name="_Hlk199940593"/>
      <w:r w:rsidR="003D168D">
        <w:t>Marty Mosel</w:t>
      </w:r>
      <w:r w:rsidR="00D93D5D">
        <w:t>e</w:t>
      </w:r>
      <w:r w:rsidR="003D168D">
        <w:t>y</w:t>
      </w:r>
      <w:r>
        <w:t xml:space="preserve"> </w:t>
      </w:r>
    </w:p>
    <w:p w14:paraId="39519FB6" w14:textId="13AB7A3F" w:rsidR="003D168D" w:rsidRDefault="003D168D" w:rsidP="006F3EB1">
      <w:pPr>
        <w:ind w:right="605"/>
        <w:rPr>
          <w:sz w:val="18"/>
        </w:rPr>
      </w:pPr>
      <w:r>
        <w:rPr>
          <w:sz w:val="18"/>
        </w:rPr>
        <w:t>Ith</w:t>
      </w:r>
      <w:r w:rsidR="00A56464">
        <w:rPr>
          <w:sz w:val="18"/>
        </w:rPr>
        <w:t>a</w:t>
      </w:r>
      <w:r>
        <w:rPr>
          <w:sz w:val="18"/>
        </w:rPr>
        <w:t>ca, NY</w:t>
      </w:r>
    </w:p>
    <w:bookmarkEnd w:id="0"/>
    <w:p w14:paraId="79BFEAAB" w14:textId="77777777" w:rsidR="00A56464" w:rsidRPr="00A56464" w:rsidRDefault="00A56464" w:rsidP="00A56464">
      <w:pPr>
        <w:pStyle w:val="NormalWeb"/>
        <w:rPr>
          <w:sz w:val="20"/>
          <w:szCs w:val="20"/>
        </w:rPr>
      </w:pP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  <w:fldChar w:fldCharType="begin"/>
      </w: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  <w:instrText>HYPERLINK "https://urldefense.com/v3/__http:/www.townithacany.gov__;!!EAPaXxOOW7smCwU!n9id-lwFjDLwRnL5nEH3WxCKc42WEaHITOnHf_SUZy8xDzQ8WngUdvULWnOPkiNjd-9oZHedwvjr3i9sqqFW_7pBdp0BXR8$"</w:instrText>
      </w: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</w: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  <w:fldChar w:fldCharType="separate"/>
      </w:r>
      <w:r w:rsidRPr="00A56464">
        <w:rPr>
          <w:rStyle w:val="Hyperlink"/>
          <w:rFonts w:ascii="Times New Roman" w:hAnsi="Times New Roman" w:cs="Times New Roman"/>
          <w:sz w:val="20"/>
          <w:szCs w:val="20"/>
        </w:rPr>
        <w:t>www.townithacany.gov</w:t>
      </w: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  <w:fldChar w:fldCharType="end"/>
      </w:r>
    </w:p>
    <w:p w14:paraId="06E00C37" w14:textId="77777777" w:rsidR="003E0F16" w:rsidRDefault="004A55AE">
      <w:pPr>
        <w:spacing w:before="6"/>
        <w:rPr>
          <w:sz w:val="18"/>
        </w:rPr>
      </w:pPr>
      <w:r>
        <w:br w:type="column"/>
      </w:r>
    </w:p>
    <w:p w14:paraId="06E00C38" w14:textId="77777777" w:rsidR="003E0F16" w:rsidRDefault="004A55AE">
      <w:pPr>
        <w:ind w:left="418" w:right="808"/>
        <w:jc w:val="both"/>
        <w:rPr>
          <w:sz w:val="18"/>
        </w:rPr>
      </w:pPr>
      <w:r>
        <w:rPr>
          <w:b/>
          <w:sz w:val="18"/>
        </w:rPr>
        <w:t xml:space="preserve">Treasurer: Ed Cusato </w:t>
      </w:r>
      <w:r>
        <w:rPr>
          <w:sz w:val="18"/>
        </w:rPr>
        <w:t>Salina, NY</w:t>
      </w:r>
    </w:p>
    <w:p w14:paraId="06E00C39" w14:textId="77777777" w:rsidR="003E0F16" w:rsidRDefault="004A55AE">
      <w:pPr>
        <w:spacing w:before="1"/>
        <w:ind w:left="418"/>
        <w:jc w:val="both"/>
        <w:rPr>
          <w:sz w:val="18"/>
        </w:rPr>
      </w:pPr>
      <w:hyperlink r:id="rId7">
        <w:r>
          <w:rPr>
            <w:color w:val="0000FF"/>
            <w:spacing w:val="-1"/>
            <w:sz w:val="18"/>
            <w:u w:val="single" w:color="0000FF"/>
          </w:rPr>
          <w:t>Ecusato@salina.ny.us</w:t>
        </w:r>
      </w:hyperlink>
    </w:p>
    <w:p w14:paraId="06E00C3A" w14:textId="77777777" w:rsidR="003E0F16" w:rsidRDefault="004A55AE">
      <w:pPr>
        <w:spacing w:before="6"/>
        <w:rPr>
          <w:sz w:val="18"/>
        </w:rPr>
      </w:pPr>
      <w:r>
        <w:br w:type="column"/>
      </w:r>
    </w:p>
    <w:p w14:paraId="06E00C3B" w14:textId="08235901" w:rsidR="003E0F16" w:rsidRDefault="004A55AE">
      <w:pPr>
        <w:ind w:left="478" w:right="703"/>
        <w:rPr>
          <w:sz w:val="18"/>
        </w:rPr>
      </w:pPr>
      <w:r>
        <w:rPr>
          <w:b/>
          <w:sz w:val="18"/>
        </w:rPr>
        <w:t xml:space="preserve">Secretary: Peter Zvingilas </w:t>
      </w:r>
      <w:r>
        <w:rPr>
          <w:sz w:val="18"/>
        </w:rPr>
        <w:t>State of C</w:t>
      </w:r>
      <w:r w:rsidR="0038690A">
        <w:rPr>
          <w:sz w:val="18"/>
        </w:rPr>
        <w:t>T</w:t>
      </w:r>
    </w:p>
    <w:p w14:paraId="06E00C3C" w14:textId="77777777" w:rsidR="003E0F16" w:rsidRDefault="004A55AE">
      <w:pPr>
        <w:spacing w:before="1"/>
        <w:ind w:left="478"/>
        <w:rPr>
          <w:sz w:val="18"/>
        </w:rPr>
      </w:pPr>
      <w:hyperlink r:id="rId8">
        <w:r>
          <w:rPr>
            <w:color w:val="0000FF"/>
            <w:sz w:val="18"/>
            <w:u w:val="single" w:color="0000FF"/>
          </w:rPr>
          <w:t>peter.zvingilas@CT.gov</w:t>
        </w:r>
      </w:hyperlink>
    </w:p>
    <w:p w14:paraId="06E00C3D" w14:textId="77777777" w:rsidR="003E0F16" w:rsidRDefault="003E0F16">
      <w:pPr>
        <w:rPr>
          <w:sz w:val="18"/>
        </w:rPr>
        <w:sectPr w:rsidR="003E0F16">
          <w:type w:val="continuous"/>
          <w:pgSz w:w="12240" w:h="15840"/>
          <w:pgMar w:top="440" w:right="1240" w:bottom="0" w:left="320" w:header="720" w:footer="720" w:gutter="0"/>
          <w:cols w:num="4" w:space="720" w:equalWidth="0">
            <w:col w:w="4090" w:space="40"/>
            <w:col w:w="2179" w:space="39"/>
            <w:col w:w="2000" w:space="40"/>
            <w:col w:w="2292"/>
          </w:cols>
        </w:sectPr>
      </w:pPr>
    </w:p>
    <w:p w14:paraId="06E00C3E" w14:textId="77777777" w:rsidR="003E0F16" w:rsidRDefault="003E0F16">
      <w:pPr>
        <w:rPr>
          <w:sz w:val="20"/>
        </w:rPr>
      </w:pPr>
    </w:p>
    <w:p w14:paraId="06E00C41" w14:textId="382475F5" w:rsidR="003E0F16" w:rsidRDefault="00E660EC" w:rsidP="00234EEA">
      <w:pPr>
        <w:tabs>
          <w:tab w:val="left" w:pos="3280"/>
        </w:tabs>
        <w:spacing w:before="10"/>
        <w:rPr>
          <w:b/>
          <w:sz w:val="18"/>
        </w:rPr>
      </w:pPr>
      <w:r>
        <w:rPr>
          <w:sz w:val="21"/>
        </w:rPr>
        <w:tab/>
      </w:r>
      <w:r w:rsidR="004A55AE">
        <w:rPr>
          <w:b/>
          <w:sz w:val="18"/>
          <w:u w:val="single"/>
        </w:rPr>
        <w:t>ICC Liaison</w:t>
      </w:r>
      <w:r w:rsidR="004A55AE">
        <w:rPr>
          <w:b/>
          <w:sz w:val="18"/>
        </w:rPr>
        <w:t>:</w:t>
      </w:r>
    </w:p>
    <w:p w14:paraId="06E00C42" w14:textId="77777777" w:rsidR="003E0F16" w:rsidRDefault="003E0F16">
      <w:pPr>
        <w:rPr>
          <w:b/>
          <w:sz w:val="16"/>
        </w:rPr>
      </w:pPr>
    </w:p>
    <w:p w14:paraId="06E00C43" w14:textId="1CDC5D97" w:rsidR="003E0F16" w:rsidRDefault="00000000">
      <w:pPr>
        <w:ind w:left="100" w:right="793"/>
        <w:rPr>
          <w:sz w:val="18"/>
        </w:rPr>
      </w:pPr>
      <w:r>
        <w:pict w14:anchorId="06E00C76">
          <v:group id="_x0000_s1026" style="position:absolute;left:0;text-align:left;margin-left:147.35pt;margin-top:12.1pt;width:.5pt;height:623.75pt;z-index:1048;mso-position-horizontal-relative:page" coordorigin="2777,-10485" coordsize="10,12475">
            <v:line id="_x0000_s1082" style="position:absolute" from="2782,-10485" to="2782,-10264" strokeweight=".48pt"/>
            <v:line id="_x0000_s1081" style="position:absolute" from="2782,-10264" to="2782,-10069" strokeweight=".48pt"/>
            <v:line id="_x0000_s1080" style="position:absolute" from="2782,-10069" to="2782,-9849" strokeweight=".48pt"/>
            <v:line id="_x0000_s1079" style="position:absolute" from="2782,-9849" to="2782,-9630" strokeweight=".48pt"/>
            <v:line id="_x0000_s1078" style="position:absolute" from="2782,-9630" to="2782,-9409" strokeweight=".48pt"/>
            <v:line id="_x0000_s1077" style="position:absolute" from="2782,-9409" to="2782,-9191" strokeweight=".48pt"/>
            <v:line id="_x0000_s1076" style="position:absolute" from="2782,-9191" to="2782,-8994" strokeweight=".48pt"/>
            <v:line id="_x0000_s1075" style="position:absolute" from="2782,-8994" to="2782,-8776" strokeweight=".48pt"/>
            <v:line id="_x0000_s1074" style="position:absolute" from="2782,-8776" to="2782,-8578" strokeweight=".48pt"/>
            <v:line id="_x0000_s1073" style="position:absolute" from="2782,-8578" to="2782,-8360" strokeweight=".48pt"/>
            <v:line id="_x0000_s1072" style="position:absolute" from="2782,-8360" to="2782,-8139" strokeweight=".48pt"/>
            <v:line id="_x0000_s1071" style="position:absolute" from="2782,-8139" to="2782,-7921" strokeweight=".48pt"/>
            <v:line id="_x0000_s1070" style="position:absolute" from="2782,-7921" to="2782,-7700" strokeweight=".48pt"/>
            <v:line id="_x0000_s1069" style="position:absolute" from="2782,-7700" to="2782,-7482" strokeweight=".48pt"/>
            <v:line id="_x0000_s1068" style="position:absolute" from="2782,-7482" to="2782,-7285" strokeweight=".48pt"/>
            <v:line id="_x0000_s1067" style="position:absolute" from="2782,-7285" to="2782,-7066" strokeweight=".48pt"/>
            <v:line id="_x0000_s1066" style="position:absolute" from="2782,-7066" to="2782,-6846" strokeweight=".48pt"/>
            <v:line id="_x0000_s1065" style="position:absolute" from="2782,-6846" to="2782,-6625" strokeweight=".48pt"/>
            <v:line id="_x0000_s1064" style="position:absolute" from="2782,-6625" to="2782,-6406" strokeweight=".48pt"/>
            <v:line id="_x0000_s1063" style="position:absolute" from="2782,-6406" to="2782,-6186" strokeweight=".48pt"/>
            <v:line id="_x0000_s1062" style="position:absolute" from="2782,-6186" to="2782,-5991" strokeweight=".48pt"/>
            <v:line id="_x0000_s1061" style="position:absolute" from="2782,-5991" to="2782,-5770" strokeweight=".48pt"/>
            <v:line id="_x0000_s1060" style="position:absolute" from="2782,-5770" to="2782,-5552" strokeweight=".48pt"/>
            <v:line id="_x0000_s1059" style="position:absolute" from="2782,-5552" to="2782,-5331" strokeweight=".48pt"/>
            <v:line id="_x0000_s1058" style="position:absolute" from="2782,-5331" to="2782,-5112" strokeweight=".48pt"/>
            <v:line id="_x0000_s1057" style="position:absolute" from="2782,-5112" to="2782,-4892" strokeweight=".48pt"/>
            <v:line id="_x0000_s1056" style="position:absolute" from="2782,-4892" to="2782,-4673" strokeweight=".48pt"/>
            <v:line id="_x0000_s1055" style="position:absolute" from="2782,-4673" to="2782,-4452" strokeweight=".48pt"/>
            <v:line id="_x0000_s1054" style="position:absolute" from="2782,-4452" to="2782,-4258" strokeweight=".48pt"/>
            <v:line id="_x0000_s1053" style="position:absolute" from="2782,-4258" to="2782,-4037" strokeweight=".48pt"/>
            <v:line id="_x0000_s1052" style="position:absolute" from="2782,-4037" to="2782,-3819" strokeweight=".48pt"/>
            <v:line id="_x0000_s1051" style="position:absolute" from="2782,-3819" to="2782,-3598" strokeweight=".48pt"/>
            <v:line id="_x0000_s1050" style="position:absolute" from="2782,-3598" to="2782,-3380" strokeweight=".48pt"/>
            <v:line id="_x0000_s1049" style="position:absolute" from="2782,-3380" to="2782,-3159" strokeweight=".48pt"/>
            <v:line id="_x0000_s1048" style="position:absolute" from="2782,-3159" to="2782,-2964" strokeweight=".48pt"/>
            <v:line id="_x0000_s1047" style="position:absolute" from="2782,-2964" to="2782,-2744" strokeweight=".48pt"/>
            <v:line id="_x0000_s1046" style="position:absolute" from="2782,-2744" to="2782,-2525" strokeweight=".48pt"/>
            <v:line id="_x0000_s1045" style="position:absolute" from="2782,-2525" to="2782,-2304" strokeweight=".48pt"/>
            <v:line id="_x0000_s1044" style="position:absolute" from="2782,-2304" to="2782,-2084" strokeweight=".48pt"/>
            <v:line id="_x0000_s1043" style="position:absolute" from="2782,-2083" to="2782,-1865" strokeweight=".48pt"/>
            <v:line id="_x0000_s1042" style="position:absolute" from="2782,-1865" to="2782,-1668" strokeweight=".48pt"/>
            <v:line id="_x0000_s1041" style="position:absolute" from="2782,-1668" to="2782,-1449" strokeweight=".48pt"/>
            <v:line id="_x0000_s1040" style="position:absolute" from="2782,-1449" to="2782,-1229" strokeweight=".48pt"/>
            <v:line id="_x0000_s1039" style="position:absolute" from="2782,-1229" to="2782,-1010" strokeweight=".48pt"/>
            <v:line id="_x0000_s1038" style="position:absolute" from="2782,-1010" to="2782,-789" strokeweight=".48pt"/>
            <v:line id="_x0000_s1037" style="position:absolute" from="2782,-789" to="2782,-571" strokeweight=".48pt"/>
            <v:line id="_x0000_s1036" style="position:absolute" from="2782,-571" to="2782,-350" strokeweight=".48pt"/>
            <v:line id="_x0000_s1035" style="position:absolute" from="2782,-350" to="2782,-132" strokeweight=".48pt"/>
            <v:line id="_x0000_s1034" style="position:absolute" from="2782,-132" to="2782,65" strokeweight=".48pt"/>
            <v:line id="_x0000_s1033" style="position:absolute" from="2782,65" to="2782,283" strokeweight=".48pt"/>
            <v:line id="_x0000_s1032" style="position:absolute" from="2782,283" to="2782,504" strokeweight=".48pt"/>
            <v:line id="_x0000_s1031" style="position:absolute" from="2782,504" to="2782,723" strokeweight=".48pt"/>
            <v:line id="_x0000_s1030" style="position:absolute" from="2782,723" to="2782,943" strokeweight=".48pt"/>
            <v:line id="_x0000_s1029" style="position:absolute" from="2782,943" to="2782,1164" strokeweight=".48pt"/>
            <v:line id="_x0000_s1028" style="position:absolute" from="2782,1164" to="2782,1383" strokeweight=".48pt"/>
            <v:line id="_x0000_s1027" style="position:absolute" from="2782,1383" to="2782,1990" strokeweight=".48pt"/>
            <w10:wrap anchorx="page"/>
          </v:group>
        </w:pict>
      </w:r>
      <w:r w:rsidR="004A55AE">
        <w:rPr>
          <w:b/>
          <w:sz w:val="18"/>
        </w:rPr>
        <w:t xml:space="preserve">William Nash </w:t>
      </w:r>
      <w:r w:rsidR="004A55AE">
        <w:rPr>
          <w:sz w:val="18"/>
        </w:rPr>
        <w:t xml:space="preserve">Middletown, RI </w:t>
      </w:r>
      <w:r w:rsidR="004A55AE">
        <w:rPr>
          <w:b/>
          <w:sz w:val="18"/>
        </w:rPr>
        <w:t xml:space="preserve">Dottie Mazzarella </w:t>
      </w:r>
      <w:r w:rsidR="004A55AE">
        <w:rPr>
          <w:sz w:val="18"/>
        </w:rPr>
        <w:t>Albany, NY</w:t>
      </w:r>
    </w:p>
    <w:p w14:paraId="06E00C44" w14:textId="77777777" w:rsidR="003E0F16" w:rsidRDefault="003E0F16">
      <w:pPr>
        <w:spacing w:before="11"/>
        <w:rPr>
          <w:sz w:val="15"/>
        </w:rPr>
      </w:pPr>
    </w:p>
    <w:p w14:paraId="06E00C45" w14:textId="77777777" w:rsidR="003E0F16" w:rsidRDefault="004A55AE">
      <w:pPr>
        <w:ind w:left="100"/>
        <w:rPr>
          <w:b/>
          <w:sz w:val="18"/>
        </w:rPr>
      </w:pPr>
      <w:r>
        <w:rPr>
          <w:b/>
          <w:sz w:val="18"/>
          <w:u w:val="single"/>
        </w:rPr>
        <w:t>Directors:</w:t>
      </w:r>
    </w:p>
    <w:p w14:paraId="06E00C46" w14:textId="77777777" w:rsidR="003E0F16" w:rsidRDefault="003E0F16">
      <w:pPr>
        <w:rPr>
          <w:b/>
          <w:sz w:val="16"/>
        </w:rPr>
      </w:pPr>
    </w:p>
    <w:p w14:paraId="06E00C47" w14:textId="77777777" w:rsidR="003E0F16" w:rsidRDefault="004A55AE">
      <w:pPr>
        <w:spacing w:before="1"/>
        <w:ind w:left="100" w:right="1104"/>
        <w:rPr>
          <w:sz w:val="18"/>
        </w:rPr>
      </w:pPr>
      <w:r>
        <w:rPr>
          <w:b/>
          <w:sz w:val="18"/>
        </w:rPr>
        <w:t xml:space="preserve">Connecticut James Rupert </w:t>
      </w:r>
      <w:r>
        <w:rPr>
          <w:sz w:val="18"/>
        </w:rPr>
        <w:t>Bolton,</w:t>
      </w:r>
      <w:r>
        <w:rPr>
          <w:spacing w:val="-1"/>
          <w:sz w:val="18"/>
        </w:rPr>
        <w:t xml:space="preserve"> </w:t>
      </w:r>
      <w:r>
        <w:rPr>
          <w:sz w:val="18"/>
        </w:rPr>
        <w:t>CT</w:t>
      </w:r>
    </w:p>
    <w:p w14:paraId="06E00C48" w14:textId="77777777" w:rsidR="003E0F16" w:rsidRDefault="004A55AE">
      <w:pPr>
        <w:spacing w:line="219" w:lineRule="exact"/>
        <w:ind w:left="100"/>
        <w:rPr>
          <w:b/>
          <w:sz w:val="18"/>
        </w:rPr>
      </w:pPr>
      <w:r>
        <w:rPr>
          <w:b/>
          <w:sz w:val="18"/>
        </w:rPr>
        <w:t>Joseph Summers, MCP, CBO</w:t>
      </w:r>
    </w:p>
    <w:p w14:paraId="06E00C49" w14:textId="1703E6A8" w:rsidR="003E0F16" w:rsidRDefault="00DB495E">
      <w:pPr>
        <w:spacing w:line="219" w:lineRule="exact"/>
        <w:ind w:left="100"/>
        <w:rPr>
          <w:sz w:val="18"/>
        </w:rPr>
      </w:pPr>
      <w:r>
        <w:rPr>
          <w:sz w:val="18"/>
        </w:rPr>
        <w:t>State of CT</w:t>
      </w:r>
    </w:p>
    <w:p w14:paraId="06E00C4A" w14:textId="77777777" w:rsidR="003E0F16" w:rsidRDefault="003E0F16">
      <w:pPr>
        <w:rPr>
          <w:sz w:val="16"/>
        </w:rPr>
      </w:pPr>
    </w:p>
    <w:p w14:paraId="06E00C4B" w14:textId="77777777" w:rsidR="003E0F16" w:rsidRDefault="004A55AE">
      <w:pPr>
        <w:spacing w:before="1"/>
        <w:ind w:left="100"/>
        <w:rPr>
          <w:b/>
          <w:sz w:val="18"/>
        </w:rPr>
      </w:pPr>
      <w:r>
        <w:rPr>
          <w:b/>
          <w:sz w:val="18"/>
        </w:rPr>
        <w:t>Maine</w:t>
      </w:r>
    </w:p>
    <w:p w14:paraId="06E00C4C" w14:textId="77777777" w:rsidR="003E0F16" w:rsidRDefault="004A55AE">
      <w:pPr>
        <w:spacing w:before="1"/>
        <w:ind w:left="100"/>
        <w:rPr>
          <w:b/>
          <w:sz w:val="18"/>
        </w:rPr>
      </w:pPr>
      <w:r>
        <w:rPr>
          <w:b/>
          <w:sz w:val="18"/>
        </w:rPr>
        <w:t>Mark Stambach</w:t>
      </w:r>
    </w:p>
    <w:p w14:paraId="06E00C4D" w14:textId="77777777" w:rsidR="003E0F16" w:rsidRDefault="004A55AE">
      <w:pPr>
        <w:spacing w:before="1" w:line="219" w:lineRule="exact"/>
        <w:ind w:left="100"/>
        <w:rPr>
          <w:sz w:val="18"/>
        </w:rPr>
      </w:pPr>
      <w:r>
        <w:rPr>
          <w:sz w:val="18"/>
        </w:rPr>
        <w:t>Lisbon, ME</w:t>
      </w:r>
    </w:p>
    <w:p w14:paraId="06E00C4E" w14:textId="77777777" w:rsidR="003E0F16" w:rsidRDefault="004A55AE">
      <w:pPr>
        <w:spacing w:line="219" w:lineRule="exact"/>
        <w:ind w:left="100"/>
        <w:rPr>
          <w:b/>
          <w:sz w:val="18"/>
        </w:rPr>
      </w:pPr>
      <w:r>
        <w:rPr>
          <w:b/>
          <w:sz w:val="18"/>
        </w:rPr>
        <w:t>Ben McDougal</w:t>
      </w:r>
    </w:p>
    <w:p w14:paraId="06E00C4F" w14:textId="77777777" w:rsidR="003E0F16" w:rsidRDefault="004A55AE">
      <w:pPr>
        <w:spacing w:before="1"/>
        <w:ind w:left="100"/>
        <w:rPr>
          <w:sz w:val="18"/>
        </w:rPr>
      </w:pPr>
      <w:r>
        <w:rPr>
          <w:sz w:val="18"/>
        </w:rPr>
        <w:t>Cape Elizabeth, ME</w:t>
      </w:r>
    </w:p>
    <w:p w14:paraId="06E00C50" w14:textId="77777777" w:rsidR="003E0F16" w:rsidRDefault="003E0F16">
      <w:pPr>
        <w:rPr>
          <w:sz w:val="16"/>
        </w:rPr>
      </w:pPr>
    </w:p>
    <w:p w14:paraId="06E00C51" w14:textId="77777777" w:rsidR="003E0F16" w:rsidRDefault="004A55AE">
      <w:pPr>
        <w:ind w:left="100" w:right="854"/>
        <w:rPr>
          <w:sz w:val="18"/>
        </w:rPr>
      </w:pPr>
      <w:r>
        <w:rPr>
          <w:b/>
          <w:sz w:val="18"/>
        </w:rPr>
        <w:t xml:space="preserve">Massachusetts Kathleen Nugent </w:t>
      </w:r>
      <w:r>
        <w:rPr>
          <w:sz w:val="18"/>
        </w:rPr>
        <w:t>Quincy, MA</w:t>
      </w:r>
    </w:p>
    <w:p w14:paraId="324157F4" w14:textId="382646B1" w:rsidR="00607677" w:rsidRDefault="00171036" w:rsidP="00EE3ADC">
      <w:pPr>
        <w:ind w:left="101"/>
        <w:rPr>
          <w:b/>
          <w:sz w:val="18"/>
        </w:rPr>
      </w:pPr>
      <w:r>
        <w:rPr>
          <w:b/>
          <w:sz w:val="18"/>
        </w:rPr>
        <w:t>Melissa MacDonald</w:t>
      </w:r>
    </w:p>
    <w:p w14:paraId="2B331453" w14:textId="296100CC" w:rsidR="00626E2A" w:rsidRDefault="00987A8A">
      <w:pPr>
        <w:ind w:left="100" w:right="1030"/>
        <w:rPr>
          <w:b/>
          <w:sz w:val="18"/>
        </w:rPr>
      </w:pPr>
      <w:r>
        <w:rPr>
          <w:sz w:val="18"/>
        </w:rPr>
        <w:t>Acton</w:t>
      </w:r>
      <w:r w:rsidR="004A55AE">
        <w:rPr>
          <w:sz w:val="18"/>
        </w:rPr>
        <w:t xml:space="preserve">, MA </w:t>
      </w:r>
    </w:p>
    <w:p w14:paraId="06E00C52" w14:textId="1794BFFC" w:rsidR="003E0F16" w:rsidRDefault="00626E2A" w:rsidP="00CD26CA">
      <w:pPr>
        <w:pStyle w:val="Heading3"/>
      </w:pPr>
      <w:r>
        <w:t>Mark</w:t>
      </w:r>
      <w:r w:rsidR="00AE3DBF">
        <w:t xml:space="preserve"> </w:t>
      </w:r>
      <w:r>
        <w:t>Robid</w:t>
      </w:r>
      <w:r w:rsidR="00AE3DBF">
        <w:t>oux</w:t>
      </w:r>
      <w:r w:rsidR="004D4C66">
        <w:t xml:space="preserve"> </w:t>
      </w:r>
    </w:p>
    <w:p w14:paraId="532703D4" w14:textId="5A2E75C2" w:rsidR="004D4C66" w:rsidRPr="004D4C66" w:rsidRDefault="004D4C66" w:rsidP="004D4C66">
      <w:pPr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Pr="004D4C66">
        <w:rPr>
          <w:sz w:val="18"/>
          <w:szCs w:val="18"/>
        </w:rPr>
        <w:t>Lincoln, MA</w:t>
      </w:r>
    </w:p>
    <w:p w14:paraId="06E00C53" w14:textId="77777777" w:rsidR="003E0F16" w:rsidRDefault="003E0F16">
      <w:pPr>
        <w:rPr>
          <w:sz w:val="16"/>
        </w:rPr>
      </w:pPr>
    </w:p>
    <w:p w14:paraId="06E00C54" w14:textId="3E1C5073" w:rsidR="003E0F16" w:rsidRDefault="004A55AE">
      <w:pPr>
        <w:ind w:left="100" w:right="755"/>
        <w:rPr>
          <w:sz w:val="18"/>
        </w:rPr>
      </w:pPr>
      <w:r>
        <w:rPr>
          <w:b/>
          <w:sz w:val="18"/>
        </w:rPr>
        <w:t xml:space="preserve">New Hampshire Tim Herlihy </w:t>
      </w:r>
      <w:r>
        <w:rPr>
          <w:sz w:val="18"/>
        </w:rPr>
        <w:t xml:space="preserve">Peterborough, NH </w:t>
      </w:r>
      <w:r w:rsidR="008464A9">
        <w:rPr>
          <w:b/>
          <w:sz w:val="18"/>
        </w:rPr>
        <w:t>Mark Hagan</w:t>
      </w:r>
      <w:r>
        <w:rPr>
          <w:b/>
          <w:sz w:val="18"/>
        </w:rPr>
        <w:t xml:space="preserve"> </w:t>
      </w:r>
      <w:r w:rsidR="008464A9">
        <w:rPr>
          <w:sz w:val="18"/>
        </w:rPr>
        <w:t>Keene</w:t>
      </w:r>
      <w:r>
        <w:rPr>
          <w:sz w:val="18"/>
        </w:rPr>
        <w:t>, NH</w:t>
      </w:r>
    </w:p>
    <w:p w14:paraId="48162916" w14:textId="065C05EB" w:rsidR="008464A9" w:rsidRDefault="008464A9">
      <w:pPr>
        <w:ind w:left="100" w:right="755"/>
        <w:rPr>
          <w:b/>
          <w:sz w:val="18"/>
        </w:rPr>
      </w:pPr>
      <w:r>
        <w:rPr>
          <w:b/>
          <w:sz w:val="18"/>
        </w:rPr>
        <w:t>William McKinney</w:t>
      </w:r>
    </w:p>
    <w:p w14:paraId="3F3FBCA7" w14:textId="44EA4CC9" w:rsidR="008464A9" w:rsidRPr="008464A9" w:rsidRDefault="008464A9">
      <w:pPr>
        <w:ind w:left="100" w:right="755"/>
        <w:rPr>
          <w:bCs/>
          <w:sz w:val="18"/>
        </w:rPr>
      </w:pPr>
      <w:r w:rsidRPr="008464A9">
        <w:rPr>
          <w:bCs/>
          <w:sz w:val="18"/>
        </w:rPr>
        <w:t>Nashua, NH</w:t>
      </w:r>
    </w:p>
    <w:p w14:paraId="06E00C55" w14:textId="77777777" w:rsidR="003E0F16" w:rsidRDefault="003E0F16">
      <w:pPr>
        <w:spacing w:before="11"/>
        <w:rPr>
          <w:sz w:val="15"/>
        </w:rPr>
      </w:pPr>
    </w:p>
    <w:p w14:paraId="06E00C56" w14:textId="2F1DDF19" w:rsidR="003E0F16" w:rsidRDefault="004A55AE">
      <w:pPr>
        <w:spacing w:before="1"/>
        <w:ind w:left="100" w:right="1069"/>
        <w:rPr>
          <w:sz w:val="18"/>
        </w:rPr>
      </w:pPr>
      <w:r>
        <w:rPr>
          <w:b/>
          <w:sz w:val="18"/>
        </w:rPr>
        <w:t xml:space="preserve">New </w:t>
      </w:r>
      <w:proofErr w:type="gramStart"/>
      <w:r>
        <w:rPr>
          <w:b/>
          <w:sz w:val="18"/>
        </w:rPr>
        <w:t xml:space="preserve">York </w:t>
      </w:r>
      <w:r>
        <w:rPr>
          <w:sz w:val="18"/>
        </w:rPr>
        <w:t xml:space="preserve"> </w:t>
      </w:r>
      <w:r>
        <w:rPr>
          <w:b/>
          <w:sz w:val="18"/>
        </w:rPr>
        <w:t>Valarie</w:t>
      </w:r>
      <w:proofErr w:type="gramEnd"/>
      <w:r>
        <w:rPr>
          <w:b/>
          <w:sz w:val="18"/>
        </w:rPr>
        <w:t xml:space="preserve"> Scott </w:t>
      </w:r>
      <w:r>
        <w:rPr>
          <w:sz w:val="18"/>
        </w:rPr>
        <w:t>Albany, NY</w:t>
      </w:r>
    </w:p>
    <w:p w14:paraId="06E00C57" w14:textId="77777777" w:rsidR="003E0F16" w:rsidRDefault="003E0F16">
      <w:pPr>
        <w:rPr>
          <w:sz w:val="16"/>
        </w:rPr>
      </w:pPr>
    </w:p>
    <w:p w14:paraId="06E00C58" w14:textId="776FC1CE" w:rsidR="003E0F16" w:rsidRDefault="004A55AE">
      <w:pPr>
        <w:ind w:left="100" w:right="1011"/>
        <w:rPr>
          <w:b/>
          <w:sz w:val="18"/>
        </w:rPr>
      </w:pPr>
      <w:r>
        <w:rPr>
          <w:b/>
          <w:sz w:val="18"/>
        </w:rPr>
        <w:t xml:space="preserve">Rhode Island </w:t>
      </w:r>
      <w:r w:rsidR="00456439">
        <w:rPr>
          <w:b/>
          <w:sz w:val="18"/>
        </w:rPr>
        <w:t>James Cambio</w:t>
      </w:r>
      <w:r>
        <w:rPr>
          <w:b/>
          <w:sz w:val="18"/>
        </w:rPr>
        <w:t xml:space="preserve"> </w:t>
      </w:r>
      <w:r w:rsidR="00260C69">
        <w:rPr>
          <w:sz w:val="18"/>
        </w:rPr>
        <w:t>State of</w:t>
      </w:r>
      <w:r>
        <w:rPr>
          <w:sz w:val="18"/>
        </w:rPr>
        <w:t xml:space="preserve"> </w:t>
      </w:r>
      <w:proofErr w:type="gramStart"/>
      <w:r>
        <w:rPr>
          <w:sz w:val="18"/>
        </w:rPr>
        <w:t>RI</w:t>
      </w:r>
      <w:r w:rsidR="00260C69">
        <w:rPr>
          <w:sz w:val="18"/>
        </w:rPr>
        <w:t xml:space="preserve"> </w:t>
      </w:r>
      <w:r>
        <w:rPr>
          <w:sz w:val="18"/>
        </w:rPr>
        <w:t xml:space="preserve"> </w:t>
      </w:r>
      <w:r>
        <w:rPr>
          <w:b/>
          <w:sz w:val="18"/>
        </w:rPr>
        <w:t>Jac</w:t>
      </w:r>
      <w:r w:rsidR="00F53020">
        <w:rPr>
          <w:b/>
          <w:sz w:val="18"/>
        </w:rPr>
        <w:t>ob</w:t>
      </w:r>
      <w:proofErr w:type="gramEnd"/>
      <w:r w:rsidR="00F53020">
        <w:rPr>
          <w:b/>
          <w:sz w:val="18"/>
        </w:rPr>
        <w:t xml:space="preserve"> Neves</w:t>
      </w:r>
    </w:p>
    <w:p w14:paraId="00B2F90A" w14:textId="77777777" w:rsidR="00A1249B" w:rsidRDefault="00F53020">
      <w:pPr>
        <w:ind w:left="100" w:right="673"/>
        <w:rPr>
          <w:sz w:val="18"/>
        </w:rPr>
      </w:pPr>
      <w:r>
        <w:rPr>
          <w:sz w:val="18"/>
        </w:rPr>
        <w:t>Smithfield</w:t>
      </w:r>
      <w:r w:rsidR="004A55AE">
        <w:rPr>
          <w:sz w:val="18"/>
        </w:rPr>
        <w:t xml:space="preserve">, RI </w:t>
      </w:r>
      <w:r w:rsidR="00BC39A7">
        <w:rPr>
          <w:b/>
          <w:sz w:val="18"/>
        </w:rPr>
        <w:t>Chuck Phelps</w:t>
      </w:r>
      <w:r w:rsidR="00A1249B">
        <w:rPr>
          <w:b/>
          <w:sz w:val="18"/>
        </w:rPr>
        <w:t xml:space="preserve"> </w:t>
      </w:r>
    </w:p>
    <w:p w14:paraId="06E00C59" w14:textId="2B9EA880" w:rsidR="003E0F16" w:rsidRPr="00A1249B" w:rsidRDefault="004A55AE">
      <w:pPr>
        <w:ind w:left="100" w:right="673"/>
        <w:rPr>
          <w:b/>
          <w:sz w:val="18"/>
        </w:rPr>
      </w:pPr>
      <w:r>
        <w:rPr>
          <w:sz w:val="18"/>
        </w:rPr>
        <w:t xml:space="preserve"> RI</w:t>
      </w:r>
    </w:p>
    <w:p w14:paraId="69AA6846" w14:textId="31973AAE" w:rsidR="00915D37" w:rsidRPr="00770A32" w:rsidRDefault="004A55AE" w:rsidP="006265C9">
      <w:pPr>
        <w:spacing w:before="505"/>
      </w:pPr>
      <w:r>
        <w:br w:type="column"/>
      </w:r>
      <w:r w:rsidR="00915D37" w:rsidRPr="00770A32">
        <w:rPr>
          <w:rFonts w:asciiTheme="minorHAnsi" w:eastAsia="Times New Roman" w:hAnsiTheme="minorHAnsi" w:cstheme="minorHAnsi"/>
          <w:color w:val="000000"/>
          <w:lang w:bidi="ar-SA"/>
        </w:rPr>
        <w:t>David Spencer, Chair</w:t>
      </w:r>
    </w:p>
    <w:p w14:paraId="496F3CA4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ICC Nominating Committee</w:t>
      </w:r>
    </w:p>
    <w:p w14:paraId="4B76390B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c/o Will Coffman</w:t>
      </w:r>
    </w:p>
    <w:p w14:paraId="11773031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International Code Council</w:t>
      </w:r>
    </w:p>
    <w:p w14:paraId="24808F6F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900 Montclair Road</w:t>
      </w:r>
    </w:p>
    <w:p w14:paraId="730B61AC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Birmingham, AL 35213</w:t>
      </w:r>
    </w:p>
    <w:p w14:paraId="16AF0736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4A3A92AA" w14:textId="744FF36A" w:rsidR="00915D37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Re: Support of </w:t>
      </w:r>
      <w:r w:rsidR="00B81AF6">
        <w:rPr>
          <w:rFonts w:asciiTheme="minorHAnsi" w:eastAsia="Times New Roman" w:hAnsiTheme="minorHAnsi" w:cstheme="minorHAnsi"/>
          <w:color w:val="000000"/>
          <w:lang w:bidi="ar-SA"/>
        </w:rPr>
        <w:t>Miche</w:t>
      </w:r>
      <w:r w:rsidR="00B95726">
        <w:rPr>
          <w:rFonts w:asciiTheme="minorHAnsi" w:eastAsia="Times New Roman" w:hAnsiTheme="minorHAnsi" w:cstheme="minorHAnsi"/>
          <w:color w:val="000000"/>
          <w:lang w:bidi="ar-SA"/>
        </w:rPr>
        <w:t>al Savage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, </w:t>
      </w:r>
      <w:r w:rsidR="0021112E">
        <w:rPr>
          <w:rFonts w:asciiTheme="minorHAnsi" w:eastAsia="Times New Roman" w:hAnsiTheme="minorHAnsi" w:cstheme="minorHAnsi"/>
          <w:color w:val="000000"/>
          <w:lang w:bidi="ar-SA"/>
        </w:rPr>
        <w:t xml:space="preserve">As </w:t>
      </w:r>
      <w:r w:rsidR="00B95726">
        <w:rPr>
          <w:rFonts w:asciiTheme="minorHAnsi" w:eastAsia="Times New Roman" w:hAnsiTheme="minorHAnsi" w:cstheme="minorHAnsi"/>
          <w:color w:val="000000"/>
          <w:lang w:bidi="ar-SA"/>
        </w:rPr>
        <w:t xml:space="preserve">Vice </w:t>
      </w:r>
      <w:r w:rsidR="0021112E">
        <w:rPr>
          <w:rFonts w:asciiTheme="minorHAnsi" w:eastAsia="Times New Roman" w:hAnsiTheme="minorHAnsi" w:cstheme="minorHAnsi"/>
          <w:color w:val="000000"/>
          <w:lang w:bidi="ar-SA"/>
        </w:rPr>
        <w:t>President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</w:t>
      </w:r>
      <w:r w:rsidR="0021112E">
        <w:rPr>
          <w:rFonts w:asciiTheme="minorHAnsi" w:eastAsia="Times New Roman" w:hAnsiTheme="minorHAnsi" w:cstheme="minorHAnsi"/>
          <w:color w:val="000000"/>
          <w:lang w:bidi="ar-SA"/>
        </w:rPr>
        <w:t>of ICC</w:t>
      </w:r>
    </w:p>
    <w:p w14:paraId="4F5E5DE3" w14:textId="77777777" w:rsidR="00D14361" w:rsidRPr="00770A32" w:rsidRDefault="00D14361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1BD24C23" w14:textId="43341A21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Dear Chair</w:t>
      </w:r>
      <w:r w:rsidR="000B59F3">
        <w:rPr>
          <w:rFonts w:asciiTheme="minorHAnsi" w:eastAsia="Times New Roman" w:hAnsiTheme="minorHAnsi" w:cstheme="minorHAnsi"/>
          <w:color w:val="000000"/>
          <w:lang w:bidi="ar-SA"/>
        </w:rPr>
        <w:t>man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Spencer,</w:t>
      </w:r>
    </w:p>
    <w:p w14:paraId="6DBF9648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69F53181" w14:textId="06660033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On behalf of Northeast Regional Coalition ICC Region </w:t>
      </w:r>
      <w:r w:rsidR="00015E30" w:rsidRPr="00770A32">
        <w:rPr>
          <w:rFonts w:asciiTheme="minorHAnsi" w:eastAsia="Times New Roman" w:hAnsiTheme="minorHAnsi" w:cstheme="minorHAnsi"/>
          <w:color w:val="000000"/>
          <w:lang w:bidi="ar-SA"/>
        </w:rPr>
        <w:t>VI, we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express our unanimous support for </w:t>
      </w:r>
      <w:r w:rsidR="00B95726">
        <w:rPr>
          <w:rFonts w:asciiTheme="minorHAnsi" w:eastAsia="Times New Roman" w:hAnsiTheme="minorHAnsi" w:cstheme="minorHAnsi"/>
          <w:color w:val="000000"/>
          <w:lang w:bidi="ar-SA"/>
        </w:rPr>
        <w:t>Michael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</w:t>
      </w:r>
      <w:r w:rsidR="00B95726">
        <w:rPr>
          <w:rFonts w:asciiTheme="minorHAnsi" w:eastAsia="Times New Roman" w:hAnsiTheme="minorHAnsi" w:cstheme="minorHAnsi"/>
          <w:color w:val="000000"/>
          <w:lang w:bidi="ar-SA"/>
        </w:rPr>
        <w:t>Savage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to the</w:t>
      </w:r>
      <w:r w:rsidR="00657BED">
        <w:rPr>
          <w:rFonts w:asciiTheme="minorHAnsi" w:eastAsia="Times New Roman" w:hAnsiTheme="minorHAnsi" w:cstheme="minorHAnsi"/>
          <w:color w:val="000000"/>
          <w:lang w:bidi="ar-SA"/>
        </w:rPr>
        <w:t xml:space="preserve"> position of </w:t>
      </w:r>
      <w:r w:rsidR="00B95726">
        <w:rPr>
          <w:rFonts w:asciiTheme="minorHAnsi" w:eastAsia="Times New Roman" w:hAnsiTheme="minorHAnsi" w:cstheme="minorHAnsi"/>
          <w:color w:val="000000"/>
          <w:lang w:bidi="ar-SA"/>
        </w:rPr>
        <w:t xml:space="preserve">Vice </w:t>
      </w:r>
      <w:r w:rsidR="00657BED">
        <w:rPr>
          <w:rFonts w:asciiTheme="minorHAnsi" w:eastAsia="Times New Roman" w:hAnsiTheme="minorHAnsi" w:cstheme="minorHAnsi"/>
          <w:color w:val="000000"/>
          <w:lang w:bidi="ar-SA"/>
        </w:rPr>
        <w:t>President of the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International Code Council.</w:t>
      </w:r>
    </w:p>
    <w:p w14:paraId="7E790AAF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049BE034" w14:textId="1CE3E49A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Currently </w:t>
      </w:r>
      <w:r w:rsidR="00B95726">
        <w:rPr>
          <w:rFonts w:asciiTheme="minorHAnsi" w:eastAsia="Times New Roman" w:hAnsiTheme="minorHAnsi" w:cstheme="minorHAnsi"/>
          <w:color w:val="000000"/>
          <w:lang w:bidi="ar-SA"/>
        </w:rPr>
        <w:t>Mike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serves as </w:t>
      </w:r>
      <w:r w:rsidR="00045039">
        <w:rPr>
          <w:rFonts w:asciiTheme="minorHAnsi" w:eastAsia="Times New Roman" w:hAnsiTheme="minorHAnsi" w:cstheme="minorHAnsi"/>
          <w:color w:val="000000"/>
          <w:lang w:bidi="ar-SA"/>
        </w:rPr>
        <w:t xml:space="preserve">the </w:t>
      </w:r>
      <w:r w:rsidR="00B95726">
        <w:rPr>
          <w:rFonts w:asciiTheme="minorHAnsi" w:eastAsia="Times New Roman" w:hAnsiTheme="minorHAnsi" w:cstheme="minorHAnsi"/>
          <w:color w:val="000000"/>
          <w:lang w:bidi="ar-SA"/>
        </w:rPr>
        <w:t>Sec/Treas</w:t>
      </w:r>
      <w:r w:rsidR="00993BFF">
        <w:rPr>
          <w:rFonts w:asciiTheme="minorHAnsi" w:eastAsia="Times New Roman" w:hAnsiTheme="minorHAnsi" w:cstheme="minorHAnsi"/>
          <w:color w:val="000000"/>
          <w:lang w:bidi="ar-SA"/>
        </w:rPr>
        <w:t>urer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with the ICC Board of Directors and has been an excellent representative of the Board as well as a valued resource for REGION VI.</w:t>
      </w:r>
      <w:r w:rsidR="00EC333A">
        <w:rPr>
          <w:rFonts w:asciiTheme="minorHAnsi" w:eastAsia="Times New Roman" w:hAnsiTheme="minorHAnsi" w:cstheme="minorHAnsi"/>
          <w:color w:val="000000"/>
          <w:lang w:bidi="ar-SA"/>
        </w:rPr>
        <w:t xml:space="preserve"> </w:t>
      </w:r>
      <w:r w:rsidR="009317E7">
        <w:rPr>
          <w:rFonts w:asciiTheme="minorHAnsi" w:eastAsia="Times New Roman" w:hAnsiTheme="minorHAnsi" w:cstheme="minorHAnsi"/>
          <w:color w:val="000000"/>
          <w:lang w:bidi="ar-SA"/>
        </w:rPr>
        <w:t xml:space="preserve">We know he will continue his </w:t>
      </w:r>
      <w:r w:rsidR="00960FED">
        <w:rPr>
          <w:rFonts w:asciiTheme="minorHAnsi" w:eastAsia="Times New Roman" w:hAnsiTheme="minorHAnsi" w:cstheme="minorHAnsi"/>
          <w:color w:val="000000"/>
          <w:lang w:bidi="ar-SA"/>
        </w:rPr>
        <w:t>eff</w:t>
      </w:r>
      <w:r w:rsidR="002E1323">
        <w:rPr>
          <w:rFonts w:asciiTheme="minorHAnsi" w:eastAsia="Times New Roman" w:hAnsiTheme="minorHAnsi" w:cstheme="minorHAnsi"/>
          <w:color w:val="000000"/>
          <w:lang w:bidi="ar-SA"/>
        </w:rPr>
        <w:t>orts</w:t>
      </w:r>
      <w:r w:rsidR="009317E7">
        <w:rPr>
          <w:rFonts w:asciiTheme="minorHAnsi" w:eastAsia="Times New Roman" w:hAnsiTheme="minorHAnsi" w:cstheme="minorHAnsi"/>
          <w:color w:val="000000"/>
          <w:lang w:bidi="ar-SA"/>
        </w:rPr>
        <w:t xml:space="preserve"> on our behalf.</w:t>
      </w:r>
    </w:p>
    <w:p w14:paraId="6AF4CB7B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4C2F2E69" w14:textId="38C76C49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Region VI is certain that </w:t>
      </w:r>
      <w:r w:rsidR="00993BFF">
        <w:rPr>
          <w:rFonts w:asciiTheme="minorHAnsi" w:eastAsia="Times New Roman" w:hAnsiTheme="minorHAnsi" w:cstheme="minorHAnsi"/>
          <w:color w:val="000000"/>
          <w:lang w:bidi="ar-SA"/>
        </w:rPr>
        <w:t>Mike</w:t>
      </w:r>
      <w:r w:rsidR="002B3F5B">
        <w:rPr>
          <w:rFonts w:asciiTheme="minorHAnsi" w:eastAsia="Times New Roman" w:hAnsiTheme="minorHAnsi" w:cstheme="minorHAnsi"/>
          <w:color w:val="000000"/>
          <w:lang w:bidi="ar-SA"/>
        </w:rPr>
        <w:t>’s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experience and </w:t>
      </w:r>
      <w:r w:rsidR="00D3138E">
        <w:rPr>
          <w:rFonts w:asciiTheme="minorHAnsi" w:eastAsia="Times New Roman" w:hAnsiTheme="minorHAnsi" w:cstheme="minorHAnsi"/>
          <w:color w:val="000000"/>
          <w:lang w:bidi="ar-SA"/>
        </w:rPr>
        <w:t xml:space="preserve">incredible 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dedication to the International Code Council’s Board of Directors will position him to </w:t>
      </w:r>
      <w:r w:rsidR="003417A7">
        <w:rPr>
          <w:rFonts w:asciiTheme="minorHAnsi" w:eastAsia="Times New Roman" w:hAnsiTheme="minorHAnsi" w:cstheme="minorHAnsi"/>
          <w:color w:val="000000"/>
          <w:lang w:bidi="ar-SA"/>
        </w:rPr>
        <w:t>lead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and guide the organization in this </w:t>
      </w:r>
      <w:r w:rsidR="00D3138E">
        <w:rPr>
          <w:rFonts w:asciiTheme="minorHAnsi" w:eastAsia="Times New Roman" w:hAnsiTheme="minorHAnsi" w:cstheme="minorHAnsi"/>
          <w:color w:val="000000"/>
          <w:lang w:bidi="ar-SA"/>
        </w:rPr>
        <w:t xml:space="preserve">most 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important role. His recent presentation in our Candidates Forum confirmed our ongoing support and confidence in </w:t>
      </w:r>
      <w:r w:rsidR="002E1323">
        <w:rPr>
          <w:rFonts w:asciiTheme="minorHAnsi" w:eastAsia="Times New Roman" w:hAnsiTheme="minorHAnsi" w:cstheme="minorHAnsi"/>
          <w:color w:val="000000"/>
          <w:lang w:bidi="ar-SA"/>
        </w:rPr>
        <w:t>Mike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>!</w:t>
      </w:r>
    </w:p>
    <w:p w14:paraId="2B0FD015" w14:textId="72208BA4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 </w:t>
      </w:r>
    </w:p>
    <w:p w14:paraId="18AE7E3D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Respectfully,</w:t>
      </w:r>
    </w:p>
    <w:p w14:paraId="6613A73D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1B03BA63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b/>
          <w:bCs/>
          <w:i/>
          <w:iCs/>
          <w:color w:val="000000"/>
          <w:lang w:bidi="ar-SA"/>
        </w:rPr>
        <w:t>Paul Demers, Chairman</w:t>
      </w:r>
    </w:p>
    <w:p w14:paraId="791218AA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i/>
          <w:iCs/>
          <w:color w:val="000000"/>
          <w:lang w:bidi="ar-SA"/>
        </w:rPr>
        <w:t>ICC Region VI, Northeast Region Coalition (NERC)</w:t>
      </w:r>
    </w:p>
    <w:p w14:paraId="46493482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i/>
          <w:iCs/>
          <w:color w:val="000000"/>
          <w:lang w:bidi="ar-SA"/>
        </w:rPr>
        <w:t>(207) 977-3827</w:t>
      </w:r>
    </w:p>
    <w:p w14:paraId="017037B9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563C1"/>
          <w:lang w:bidi="ar-SA"/>
        </w:rPr>
      </w:pPr>
      <w:hyperlink r:id="rId9" w:tooltip="mailto:iccregionVIchair@gmail.com" w:history="1">
        <w:r w:rsidRPr="00770A32">
          <w:rPr>
            <w:rFonts w:asciiTheme="minorHAnsi" w:eastAsia="Times New Roman" w:hAnsiTheme="minorHAnsi" w:cstheme="minorHAnsi"/>
            <w:color w:val="0563C1"/>
            <w:u w:val="single"/>
            <w:lang w:bidi="ar-SA"/>
          </w:rPr>
          <w:t>iccregionVIchair@gmail.com</w:t>
        </w:r>
      </w:hyperlink>
    </w:p>
    <w:p w14:paraId="4916552D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noProof/>
          <w:color w:val="000000"/>
          <w:lang w:bidi="ar-SA"/>
        </w:rPr>
        <w:drawing>
          <wp:inline distT="0" distB="0" distL="0" distR="0" wp14:anchorId="239908C0" wp14:editId="40F16439">
            <wp:extent cx="914400" cy="946150"/>
            <wp:effectExtent l="0" t="0" r="0" b="635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>  </w:t>
      </w:r>
    </w:p>
    <w:p w14:paraId="06E00C70" w14:textId="18AE51D2" w:rsidR="001722A4" w:rsidRPr="00770A32" w:rsidRDefault="001722A4">
      <w:pPr>
        <w:rPr>
          <w:rFonts w:asciiTheme="minorHAnsi" w:hAnsiTheme="minorHAnsi" w:cstheme="minorHAnsi"/>
        </w:rPr>
        <w:sectPr w:rsidR="001722A4" w:rsidRPr="00770A32">
          <w:type w:val="continuous"/>
          <w:pgSz w:w="12240" w:h="15840"/>
          <w:pgMar w:top="440" w:right="1240" w:bottom="0" w:left="320" w:header="720" w:footer="720" w:gutter="0"/>
          <w:cols w:num="2" w:space="720" w:equalWidth="0">
            <w:col w:w="2234" w:space="946"/>
            <w:col w:w="7500"/>
          </w:cols>
        </w:sectPr>
      </w:pPr>
      <w:r w:rsidRPr="00770A32">
        <w:rPr>
          <w:rFonts w:asciiTheme="minorHAnsi" w:hAnsiTheme="minorHAnsi" w:cstheme="minorHAnsi"/>
        </w:rPr>
        <w:t xml:space="preserve">Cc: </w:t>
      </w:r>
      <w:r w:rsidR="00B81AF6">
        <w:rPr>
          <w:rFonts w:asciiTheme="minorHAnsi" w:hAnsiTheme="minorHAnsi" w:cstheme="minorHAnsi"/>
        </w:rPr>
        <w:t>Michael Savage</w:t>
      </w:r>
    </w:p>
    <w:p w14:paraId="39623324" w14:textId="2B74C7E7" w:rsidR="000851F6" w:rsidRDefault="000851F6" w:rsidP="00291836">
      <w:pPr>
        <w:rPr>
          <w:rFonts w:asciiTheme="minorHAnsi" w:hAnsiTheme="minorHAnsi" w:cstheme="minorHAnsi"/>
          <w:b/>
          <w:sz w:val="18"/>
          <w:szCs w:val="18"/>
        </w:rPr>
      </w:pPr>
    </w:p>
    <w:p w14:paraId="06E00C72" w14:textId="42078B8F" w:rsidR="003E0F16" w:rsidRPr="00770A32" w:rsidRDefault="000851F6" w:rsidP="00291836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  </w:t>
      </w:r>
      <w:r w:rsidR="004A55AE" w:rsidRPr="00770A32">
        <w:rPr>
          <w:rFonts w:asciiTheme="minorHAnsi" w:hAnsiTheme="minorHAnsi" w:cstheme="minorHAnsi"/>
          <w:b/>
          <w:sz w:val="18"/>
          <w:szCs w:val="18"/>
        </w:rPr>
        <w:t>Vermont</w:t>
      </w:r>
    </w:p>
    <w:p w14:paraId="44875981" w14:textId="77777777" w:rsidR="00E066A4" w:rsidRDefault="00E066A4">
      <w:pPr>
        <w:ind w:left="100" w:right="9281"/>
        <w:rPr>
          <w:b/>
          <w:sz w:val="18"/>
        </w:rPr>
      </w:pPr>
      <w:r>
        <w:rPr>
          <w:b/>
          <w:sz w:val="18"/>
        </w:rPr>
        <w:t>Patrick Banks</w:t>
      </w:r>
    </w:p>
    <w:p w14:paraId="06E00C73" w14:textId="697B36E6" w:rsidR="003E0F16" w:rsidRDefault="00E066A4">
      <w:pPr>
        <w:ind w:left="100" w:right="9281"/>
        <w:rPr>
          <w:b/>
          <w:sz w:val="18"/>
        </w:rPr>
      </w:pPr>
      <w:r>
        <w:rPr>
          <w:b/>
          <w:sz w:val="18"/>
        </w:rPr>
        <w:t xml:space="preserve">Mathew </w:t>
      </w:r>
      <w:r w:rsidR="005F2FD4">
        <w:rPr>
          <w:b/>
          <w:sz w:val="18"/>
        </w:rPr>
        <w:t>Lathrop</w:t>
      </w:r>
      <w:r w:rsidR="00DB108F">
        <w:rPr>
          <w:sz w:val="18"/>
        </w:rPr>
        <w:t xml:space="preserve">    </w:t>
      </w:r>
      <w:r w:rsidR="004A55AE">
        <w:rPr>
          <w:sz w:val="18"/>
        </w:rPr>
        <w:t xml:space="preserve"> </w:t>
      </w:r>
      <w:r w:rsidR="004A55AE">
        <w:rPr>
          <w:b/>
          <w:sz w:val="18"/>
        </w:rPr>
        <w:t xml:space="preserve">Landon Wheeler </w:t>
      </w:r>
      <w:r w:rsidR="004A55AE">
        <w:rPr>
          <w:sz w:val="18"/>
        </w:rPr>
        <w:t xml:space="preserve">State of VT </w:t>
      </w:r>
    </w:p>
    <w:sectPr w:rsidR="003E0F16">
      <w:type w:val="continuous"/>
      <w:pgSz w:w="12240" w:h="15840"/>
      <w:pgMar w:top="440" w:right="1240" w:bottom="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F16"/>
    <w:rsid w:val="00015E30"/>
    <w:rsid w:val="00045039"/>
    <w:rsid w:val="0006002B"/>
    <w:rsid w:val="00070055"/>
    <w:rsid w:val="00071BF5"/>
    <w:rsid w:val="00084BCE"/>
    <w:rsid w:val="000851F6"/>
    <w:rsid w:val="000B59F3"/>
    <w:rsid w:val="00111F62"/>
    <w:rsid w:val="00171036"/>
    <w:rsid w:val="001722A4"/>
    <w:rsid w:val="0021112E"/>
    <w:rsid w:val="00234EEA"/>
    <w:rsid w:val="00260C69"/>
    <w:rsid w:val="00291836"/>
    <w:rsid w:val="002B3F5B"/>
    <w:rsid w:val="002C3E35"/>
    <w:rsid w:val="002E1323"/>
    <w:rsid w:val="003417A7"/>
    <w:rsid w:val="0038690A"/>
    <w:rsid w:val="003952FA"/>
    <w:rsid w:val="003D168D"/>
    <w:rsid w:val="003E0F16"/>
    <w:rsid w:val="00424BD7"/>
    <w:rsid w:val="00456439"/>
    <w:rsid w:val="00487CF8"/>
    <w:rsid w:val="004A55AE"/>
    <w:rsid w:val="004D30AF"/>
    <w:rsid w:val="004D4C66"/>
    <w:rsid w:val="00535333"/>
    <w:rsid w:val="005500ED"/>
    <w:rsid w:val="005F2FD4"/>
    <w:rsid w:val="00607677"/>
    <w:rsid w:val="00622AA1"/>
    <w:rsid w:val="006265C9"/>
    <w:rsid w:val="00626E2A"/>
    <w:rsid w:val="00657BED"/>
    <w:rsid w:val="006E0D02"/>
    <w:rsid w:val="006E4542"/>
    <w:rsid w:val="006F3EB1"/>
    <w:rsid w:val="00706837"/>
    <w:rsid w:val="00726A04"/>
    <w:rsid w:val="00770A32"/>
    <w:rsid w:val="0079451C"/>
    <w:rsid w:val="007E3C29"/>
    <w:rsid w:val="008464A9"/>
    <w:rsid w:val="008D0365"/>
    <w:rsid w:val="00915D37"/>
    <w:rsid w:val="009317E7"/>
    <w:rsid w:val="009373E6"/>
    <w:rsid w:val="00960FED"/>
    <w:rsid w:val="00987A8A"/>
    <w:rsid w:val="00993BFF"/>
    <w:rsid w:val="00A06A24"/>
    <w:rsid w:val="00A1249B"/>
    <w:rsid w:val="00A56464"/>
    <w:rsid w:val="00A8496D"/>
    <w:rsid w:val="00A9346D"/>
    <w:rsid w:val="00AA1B40"/>
    <w:rsid w:val="00AE1C2A"/>
    <w:rsid w:val="00AE3DBF"/>
    <w:rsid w:val="00B70EAD"/>
    <w:rsid w:val="00B81AF6"/>
    <w:rsid w:val="00B948DA"/>
    <w:rsid w:val="00B95726"/>
    <w:rsid w:val="00BB6844"/>
    <w:rsid w:val="00BC39A7"/>
    <w:rsid w:val="00BD16AC"/>
    <w:rsid w:val="00C5113C"/>
    <w:rsid w:val="00CC1764"/>
    <w:rsid w:val="00CD26CA"/>
    <w:rsid w:val="00D14361"/>
    <w:rsid w:val="00D3138E"/>
    <w:rsid w:val="00D61DC8"/>
    <w:rsid w:val="00D93D5D"/>
    <w:rsid w:val="00DB108F"/>
    <w:rsid w:val="00DB495E"/>
    <w:rsid w:val="00DF4B49"/>
    <w:rsid w:val="00E066A4"/>
    <w:rsid w:val="00E660EC"/>
    <w:rsid w:val="00EC236A"/>
    <w:rsid w:val="00EC333A"/>
    <w:rsid w:val="00EE3ADC"/>
    <w:rsid w:val="00EF4BBA"/>
    <w:rsid w:val="00F5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."/>
  <w:listSeparator w:val=","/>
  <w14:docId w14:val="06E00C2C"/>
  <w15:docId w15:val="{85E827E7-DFBB-487D-8F18-671EBE76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Garamond" w:eastAsia="Garamond" w:hAnsi="Garamond" w:cs="Garamond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EB1"/>
    <w:pPr>
      <w:keepNext/>
      <w:ind w:right="605"/>
      <w:outlineLvl w:val="1"/>
    </w:pPr>
    <w:rPr>
      <w:b/>
      <w:sz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26CA"/>
    <w:pPr>
      <w:keepNext/>
      <w:ind w:left="101" w:right="144"/>
      <w:outlineLvl w:val="2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aramond" w:eastAsia="Garamond" w:hAnsi="Garamond" w:cs="Garamond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5646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56464"/>
    <w:pPr>
      <w:widowControl/>
      <w:autoSpaceDE/>
      <w:autoSpaceDN/>
    </w:pPr>
    <w:rPr>
      <w:rFonts w:ascii="Aptos" w:eastAsiaTheme="minorHAnsi" w:hAnsi="Aptos" w:cs="Aptos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111F6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F3EB1"/>
    <w:rPr>
      <w:rFonts w:ascii="Calibri" w:eastAsia="Calibri" w:hAnsi="Calibri" w:cs="Calibri"/>
      <w:b/>
      <w:sz w:val="1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CD26CA"/>
    <w:rPr>
      <w:rFonts w:ascii="Calibri" w:eastAsia="Calibri" w:hAnsi="Calibri" w:cs="Calibri"/>
      <w:b/>
      <w:sz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er.zvingilas@CT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cusato@salina.ny.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ccregionVIchair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ccregionVIchai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15FD1-F693-4F32-BD5E-BA1721D39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CONCORD</dc:title>
  <dc:creator>Beverly A. Rafferty</dc:creator>
  <cp:lastModifiedBy>Paul Demers</cp:lastModifiedBy>
  <cp:revision>8</cp:revision>
  <dcterms:created xsi:type="dcterms:W3CDTF">2026-08-17T18:13:00Z</dcterms:created>
  <dcterms:modified xsi:type="dcterms:W3CDTF">2026-08-20T12:51:00Z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2025-06-04T00:00:00Z</vt:filetime>
  </property>
</Properties>
</file>